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40D25" w:rsidRPr="00A40D25">
                    <w:rPr>
                      <w:b/>
                      <w:bCs/>
                      <w:caps/>
                      <w:sz w:val="72"/>
                      <w:szCs w:val="72"/>
                    </w:rPr>
                    <w:t>poslovna informatika</w:t>
                  </w:r>
                  <w:r w:rsidR="00A40D2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D6F2C">
        <w:rPr>
          <w:b/>
          <w:sz w:val="32"/>
          <w:szCs w:val="32"/>
        </w:rPr>
        <w:t>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40D25" w:rsidRDefault="00A40D2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Poslovanje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Elementi poslovanja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Elektronsko poslovanje (definicija, primer iz prakse)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Elektronska trgovina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Elektronsko bankarstvo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Digitalna ekonomija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Opravdanost primene elektronskog poslovanja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On-line baze podataka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Pojam podataka i informacije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Organizacija podataka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Relacije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Access (definicija, pokretanje programa)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proofErr w:type="spellStart"/>
      <w:r w:rsidRPr="00A40D25">
        <w:rPr>
          <w:rFonts w:asciiTheme="minorHAnsi" w:hAnsiTheme="minorHAnsi"/>
          <w:sz w:val="24"/>
          <w:szCs w:val="24"/>
        </w:rPr>
        <w:t>Objekti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u MS Access-u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</w:rPr>
      </w:pPr>
      <w:proofErr w:type="spellStart"/>
      <w:r w:rsidRPr="00A40D25">
        <w:rPr>
          <w:rFonts w:asciiTheme="minorHAnsi" w:hAnsiTheme="minorHAnsi"/>
          <w:sz w:val="24"/>
          <w:szCs w:val="24"/>
        </w:rPr>
        <w:t>Operatori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koji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se </w:t>
      </w:r>
      <w:proofErr w:type="spellStart"/>
      <w:r w:rsidRPr="00A40D25">
        <w:rPr>
          <w:rFonts w:asciiTheme="minorHAnsi" w:hAnsiTheme="minorHAnsi"/>
          <w:sz w:val="24"/>
          <w:szCs w:val="24"/>
        </w:rPr>
        <w:t>koriste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u MS Access-u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proofErr w:type="spellStart"/>
      <w:r w:rsidRPr="00A40D25">
        <w:rPr>
          <w:rFonts w:asciiTheme="minorHAnsi" w:hAnsiTheme="minorHAnsi"/>
          <w:sz w:val="24"/>
          <w:szCs w:val="24"/>
        </w:rPr>
        <w:t>Tipovi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podataka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u MS Access-u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</w:rPr>
      </w:pPr>
      <w:proofErr w:type="spellStart"/>
      <w:r w:rsidRPr="00A40D25">
        <w:rPr>
          <w:rFonts w:asciiTheme="minorHAnsi" w:hAnsiTheme="minorHAnsi"/>
          <w:sz w:val="24"/>
          <w:szCs w:val="24"/>
        </w:rPr>
        <w:t>Kreiranje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tabele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putem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unosa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strukture</w:t>
      </w:r>
      <w:proofErr w:type="spellEnd"/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</w:rPr>
      </w:pPr>
      <w:proofErr w:type="spellStart"/>
      <w:r w:rsidRPr="00A40D25">
        <w:rPr>
          <w:rFonts w:asciiTheme="minorHAnsi" w:hAnsiTheme="minorHAnsi"/>
          <w:sz w:val="24"/>
          <w:szCs w:val="24"/>
        </w:rPr>
        <w:t>Kreiranje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tabele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putem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unosa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podataka</w:t>
      </w:r>
      <w:proofErr w:type="spellEnd"/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</w:rPr>
      </w:pPr>
      <w:proofErr w:type="spellStart"/>
      <w:r w:rsidRPr="00A40D25">
        <w:rPr>
          <w:rFonts w:asciiTheme="minorHAnsi" w:hAnsiTheme="minorHAnsi"/>
          <w:sz w:val="24"/>
          <w:szCs w:val="24"/>
        </w:rPr>
        <w:t>Kreiranje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tabele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putem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čarobnjaka</w:t>
      </w:r>
      <w:proofErr w:type="spellEnd"/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proofErr w:type="spellStart"/>
      <w:r w:rsidRPr="00A40D25">
        <w:rPr>
          <w:rFonts w:asciiTheme="minorHAnsi" w:hAnsiTheme="minorHAnsi"/>
          <w:sz w:val="24"/>
          <w:szCs w:val="24"/>
        </w:rPr>
        <w:t>Kreiranje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tabele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uvozom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podataka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iz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programa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Excel, Word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</w:rPr>
      </w:pPr>
      <w:proofErr w:type="spellStart"/>
      <w:r w:rsidRPr="00A40D25">
        <w:rPr>
          <w:rFonts w:asciiTheme="minorHAnsi" w:hAnsiTheme="minorHAnsi"/>
          <w:sz w:val="24"/>
          <w:szCs w:val="24"/>
        </w:rPr>
        <w:t>Kopiranje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strukture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tabele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i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podataka</w:t>
      </w:r>
      <w:proofErr w:type="spellEnd"/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</w:rPr>
      </w:pPr>
      <w:proofErr w:type="spellStart"/>
      <w:r w:rsidRPr="00A40D25">
        <w:rPr>
          <w:rFonts w:asciiTheme="minorHAnsi" w:hAnsiTheme="minorHAnsi"/>
          <w:sz w:val="24"/>
          <w:szCs w:val="24"/>
        </w:rPr>
        <w:t>Sortiranje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tabele</w:t>
      </w:r>
      <w:proofErr w:type="spellEnd"/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proofErr w:type="spellStart"/>
      <w:r w:rsidRPr="00A40D25">
        <w:rPr>
          <w:rFonts w:asciiTheme="minorHAnsi" w:hAnsiTheme="minorHAnsi"/>
          <w:sz w:val="24"/>
          <w:szCs w:val="24"/>
        </w:rPr>
        <w:t>Formatiranje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tabele</w:t>
      </w:r>
      <w:proofErr w:type="spellEnd"/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</w:rPr>
      </w:pPr>
      <w:proofErr w:type="spellStart"/>
      <w:r w:rsidRPr="00A40D25">
        <w:rPr>
          <w:rFonts w:asciiTheme="minorHAnsi" w:hAnsiTheme="minorHAnsi"/>
          <w:sz w:val="24"/>
          <w:szCs w:val="24"/>
        </w:rPr>
        <w:t>Ažuriranje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podataka</w:t>
      </w:r>
      <w:proofErr w:type="spellEnd"/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</w:rPr>
      </w:pPr>
      <w:proofErr w:type="spellStart"/>
      <w:r w:rsidRPr="00A40D25">
        <w:rPr>
          <w:rFonts w:asciiTheme="minorHAnsi" w:hAnsiTheme="minorHAnsi"/>
          <w:sz w:val="24"/>
          <w:szCs w:val="24"/>
        </w:rPr>
        <w:lastRenderedPageBreak/>
        <w:t>Povezivanje</w:t>
      </w:r>
      <w:proofErr w:type="spellEnd"/>
      <w:r w:rsidRPr="00A40D2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40D25">
        <w:rPr>
          <w:rFonts w:asciiTheme="minorHAnsi" w:hAnsiTheme="minorHAnsi"/>
          <w:sz w:val="24"/>
          <w:szCs w:val="24"/>
        </w:rPr>
        <w:t>tabela</w:t>
      </w:r>
      <w:proofErr w:type="spellEnd"/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Upiti (queries)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Obrasci (forms)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Izveštaji (reports)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Makroi (macros)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Moduli (modules)</w:t>
      </w:r>
    </w:p>
    <w:p w:rsidR="00A40D25" w:rsidRPr="00A40D25" w:rsidRDefault="00A40D25" w:rsidP="00A40D25">
      <w:pPr>
        <w:numPr>
          <w:ilvl w:val="0"/>
          <w:numId w:val="33"/>
        </w:numPr>
        <w:spacing w:after="0" w:line="240" w:lineRule="auto"/>
        <w:ind w:firstLine="180"/>
        <w:rPr>
          <w:rFonts w:asciiTheme="minorHAnsi" w:hAnsiTheme="minorHAnsi"/>
          <w:sz w:val="24"/>
          <w:szCs w:val="24"/>
          <w:lang w:val="sr-Latn-CS"/>
        </w:rPr>
      </w:pPr>
      <w:r w:rsidRPr="00A40D25">
        <w:rPr>
          <w:rFonts w:asciiTheme="minorHAnsi" w:hAnsiTheme="minorHAnsi"/>
          <w:sz w:val="24"/>
          <w:szCs w:val="24"/>
          <w:lang w:val="sr-Latn-CS"/>
        </w:rPr>
        <w:t>Povezivanje tabela</w:t>
      </w:r>
    </w:p>
    <w:p w:rsidR="00A40D25" w:rsidRDefault="00A40D2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0D25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06814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8263E-7174-48C1-8BF0-6CDB25BF2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779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2016-02-19T12:54:00Z</dcterms:created>
  <dcterms:modified xsi:type="dcterms:W3CDTF">2016-02-19T12:54:00Z</dcterms:modified>
</cp:coreProperties>
</file>