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2B6722" w:rsidRPr="002B6722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bookmarkEnd w:id="0"/>
                  <w:r w:rsidR="002B672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2B6722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B6722" w:rsidRDefault="002B672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Računske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operacije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sa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vektorima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Trenutna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brzina</w:t>
      </w:r>
      <w:proofErr w:type="spellEnd"/>
      <w:r w:rsidRPr="002B6722">
        <w:rPr>
          <w:sz w:val="24"/>
          <w:szCs w:val="24"/>
        </w:rPr>
        <w:t xml:space="preserve">, </w:t>
      </w:r>
      <w:proofErr w:type="spellStart"/>
      <w:r w:rsidRPr="002B6722">
        <w:rPr>
          <w:sz w:val="24"/>
          <w:szCs w:val="24"/>
        </w:rPr>
        <w:t>ubrzanje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Kružno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kretanje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Osnovni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klasične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mehanike</w:t>
      </w:r>
      <w:proofErr w:type="spellEnd"/>
      <w:r w:rsidRPr="002B6722">
        <w:rPr>
          <w:sz w:val="24"/>
          <w:szCs w:val="24"/>
        </w:rPr>
        <w:t xml:space="preserve">- II </w:t>
      </w:r>
      <w:proofErr w:type="spellStart"/>
      <w:r w:rsidRPr="002B6722">
        <w:rPr>
          <w:sz w:val="24"/>
          <w:szCs w:val="24"/>
        </w:rPr>
        <w:t>Njutnov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zakon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akcije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i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reakcije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inercije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 w:rsidRPr="002B6722">
        <w:rPr>
          <w:sz w:val="24"/>
          <w:szCs w:val="24"/>
        </w:rPr>
        <w:t xml:space="preserve">Rad, </w:t>
      </w:r>
      <w:proofErr w:type="spellStart"/>
      <w:r w:rsidRPr="002B6722">
        <w:rPr>
          <w:sz w:val="24"/>
          <w:szCs w:val="24"/>
        </w:rPr>
        <w:t>energija</w:t>
      </w:r>
      <w:proofErr w:type="spellEnd"/>
      <w:r w:rsidRPr="002B6722">
        <w:rPr>
          <w:sz w:val="24"/>
          <w:szCs w:val="24"/>
        </w:rPr>
        <w:t xml:space="preserve">, </w:t>
      </w:r>
      <w:proofErr w:type="spellStart"/>
      <w:r w:rsidRPr="002B6722">
        <w:rPr>
          <w:sz w:val="24"/>
          <w:szCs w:val="24"/>
        </w:rPr>
        <w:t>snaga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Njutnov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gravitacije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Kulonov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zakon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održanja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impulsa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održanja</w:t>
      </w:r>
      <w:proofErr w:type="spellEnd"/>
      <w:r w:rsidRPr="002B6722">
        <w:rPr>
          <w:sz w:val="24"/>
          <w:szCs w:val="24"/>
        </w:rPr>
        <w:t xml:space="preserve"> momenta </w:t>
      </w:r>
      <w:proofErr w:type="spellStart"/>
      <w:r w:rsidRPr="002B6722">
        <w:rPr>
          <w:sz w:val="24"/>
          <w:szCs w:val="24"/>
        </w:rPr>
        <w:t>impulsa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održanja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energije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Unutrašnja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energija</w:t>
      </w:r>
      <w:proofErr w:type="spellEnd"/>
    </w:p>
    <w:p w:rsidR="002B6722" w:rsidRPr="002B6722" w:rsidRDefault="002B6722" w:rsidP="002B6722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 w:rsidRPr="002B6722">
        <w:rPr>
          <w:sz w:val="24"/>
          <w:szCs w:val="24"/>
        </w:rPr>
        <w:t>Zakon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održanja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mase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i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naelektrisanja</w:t>
      </w:r>
      <w:proofErr w:type="spellEnd"/>
      <w:r w:rsidRPr="002B6722">
        <w:rPr>
          <w:sz w:val="24"/>
          <w:szCs w:val="24"/>
        </w:rPr>
        <w:t xml:space="preserve"> u </w:t>
      </w:r>
      <w:proofErr w:type="spellStart"/>
      <w:r w:rsidRPr="002B6722">
        <w:rPr>
          <w:sz w:val="24"/>
          <w:szCs w:val="24"/>
        </w:rPr>
        <w:t>klasičnoj</w:t>
      </w:r>
      <w:proofErr w:type="spellEnd"/>
      <w:r w:rsidRPr="002B6722">
        <w:rPr>
          <w:sz w:val="24"/>
          <w:szCs w:val="24"/>
        </w:rPr>
        <w:t xml:space="preserve"> </w:t>
      </w:r>
      <w:proofErr w:type="spellStart"/>
      <w:r w:rsidRPr="002B6722">
        <w:rPr>
          <w:sz w:val="24"/>
          <w:szCs w:val="24"/>
        </w:rPr>
        <w:t>fizici</w:t>
      </w:r>
      <w:proofErr w:type="spellEnd"/>
    </w:p>
    <w:p w:rsidR="002B6722" w:rsidRDefault="002B672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5E434D"/>
    <w:multiLevelType w:val="hybridMultilevel"/>
    <w:tmpl w:val="57409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722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A483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28A5-692F-4A27-AC68-4A09F308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2016-02-20T10:31:00Z</dcterms:created>
  <dcterms:modified xsi:type="dcterms:W3CDTF">2016-02-20T10:31:00Z</dcterms:modified>
</cp:coreProperties>
</file>