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87955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F87955">
                    <w:rPr>
                      <w:b/>
                      <w:bCs/>
                      <w:caps/>
                      <w:sz w:val="72"/>
                      <w:szCs w:val="72"/>
                    </w:rPr>
                    <w:t>MEDICINSKA BIOHEMIJA</w:t>
                  </w:r>
                  <w:r w:rsidR="00F374E0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9B5E88" w:rsidRPr="009B5E88" w:rsidRDefault="00AD5A1B" w:rsidP="009B5E8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9B5E88" w:rsidRPr="009B5E88">
        <w:rPr>
          <w:b/>
          <w:sz w:val="32"/>
          <w:szCs w:val="32"/>
        </w:rPr>
        <w:t>Smer: Medicinska sestra – Vaspitač</w:t>
      </w:r>
    </w:p>
    <w:p w:rsidR="00C625E9" w:rsidRDefault="009B5E88" w:rsidP="009F6FF8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1A1545">
        <w:rPr>
          <w:b/>
          <w:sz w:val="32"/>
          <w:szCs w:val="32"/>
        </w:rPr>
        <w:t>V</w:t>
      </w:r>
      <w:bookmarkStart w:id="0" w:name="_GoBack"/>
      <w:bookmarkEnd w:id="0"/>
      <w:r>
        <w:rPr>
          <w:b/>
          <w:sz w:val="32"/>
          <w:szCs w:val="32"/>
        </w:rPr>
        <w:t xml:space="preserve"> godina</w:t>
      </w:r>
    </w:p>
    <w:p w:rsidR="00F87955" w:rsidRDefault="00F87955" w:rsidP="00F87955">
      <w:pPr>
        <w:spacing w:after="0"/>
        <w:ind w:left="720"/>
      </w:pPr>
      <w:r>
        <w:rPr>
          <w:b/>
          <w:sz w:val="32"/>
          <w:szCs w:val="32"/>
        </w:rPr>
        <w:t xml:space="preserve">   </w:t>
      </w:r>
      <w:r w:rsidR="006A0DDB">
        <w:rPr>
          <w:b/>
          <w:sz w:val="32"/>
          <w:szCs w:val="32"/>
        </w:rPr>
        <w:t>Udžbenik</w:t>
      </w:r>
      <w:r w:rsidR="006A0DDB" w:rsidRPr="009B5E88">
        <w:rPr>
          <w:b/>
          <w:sz w:val="32"/>
          <w:szCs w:val="32"/>
        </w:rPr>
        <w:t>:</w:t>
      </w:r>
      <w:r w:rsidR="006A0DDB" w:rsidRPr="006A0DDB">
        <w:rPr>
          <w:b/>
        </w:rPr>
        <w:t xml:space="preserve"> </w:t>
      </w:r>
      <w:r w:rsidR="006A0DDB">
        <w:rPr>
          <w:b/>
        </w:rPr>
        <w:t xml:space="preserve"> </w:t>
      </w:r>
      <w:r>
        <w:t xml:space="preserve">Medicinka biohemija za 4.razred medicinske, veterinarske i srednje škole u delatnosti </w:t>
      </w:r>
    </w:p>
    <w:p w:rsidR="006A0DDB" w:rsidRPr="00F87955" w:rsidRDefault="00F87955" w:rsidP="00F87955">
      <w:pPr>
        <w:spacing w:after="0"/>
        <w:ind w:left="720"/>
        <w:rPr>
          <w:b/>
        </w:rPr>
      </w:pPr>
      <w:r>
        <w:rPr>
          <w:b/>
          <w:sz w:val="32"/>
          <w:szCs w:val="32"/>
        </w:rPr>
        <w:t xml:space="preserve">   </w:t>
      </w:r>
      <w:r>
        <w:t>ličnih usluga; autor: Vidosava Đurđić</w:t>
      </w:r>
    </w:p>
    <w:p w:rsidR="006C6B6D" w:rsidRPr="00F87955" w:rsidRDefault="006C6B6D" w:rsidP="001B04A1">
      <w:pPr>
        <w:spacing w:after="0"/>
        <w:ind w:firstLine="708"/>
      </w:pPr>
    </w:p>
    <w:p w:rsidR="00113151" w:rsidRPr="00F87955" w:rsidRDefault="00113151" w:rsidP="00113151">
      <w:pPr>
        <w:shd w:val="clear" w:color="auto" w:fill="FFFFFF"/>
        <w:spacing w:after="0"/>
        <w:ind w:firstLine="720"/>
        <w:jc w:val="both"/>
        <w:rPr>
          <w:rFonts w:ascii="Arial" w:hAnsi="Arial" w:cs="Arial"/>
          <w:color w:val="000000"/>
          <w:sz w:val="28"/>
          <w:szCs w:val="28"/>
        </w:rPr>
      </w:pPr>
    </w:p>
    <w:p w:rsidR="005E0909" w:rsidRPr="00113151" w:rsidRDefault="005E0909" w:rsidP="00113151">
      <w:pPr>
        <w:shd w:val="clear" w:color="auto" w:fill="FFFFFF"/>
        <w:spacing w:after="0"/>
        <w:ind w:firstLine="720"/>
        <w:jc w:val="both"/>
        <w:rPr>
          <w:rFonts w:ascii="Arial" w:hAnsi="Arial" w:cs="Arial"/>
          <w:color w:val="000000"/>
          <w:sz w:val="28"/>
          <w:szCs w:val="28"/>
          <w:lang w:val="hr-HR"/>
        </w:rPr>
      </w:pPr>
    </w:p>
    <w:p w:rsidR="00113151" w:rsidRPr="00F87955" w:rsidRDefault="00113151" w:rsidP="00113151">
      <w:pPr>
        <w:shd w:val="clear" w:color="auto" w:fill="FFFFFF"/>
        <w:spacing w:after="0"/>
        <w:ind w:firstLine="720"/>
        <w:jc w:val="both"/>
        <w:rPr>
          <w:rFonts w:ascii="Arial" w:hAnsi="Arial" w:cs="Arial"/>
          <w:sz w:val="28"/>
          <w:szCs w:val="28"/>
        </w:rPr>
      </w:pPr>
    </w:p>
    <w:p w:rsidR="00F87955" w:rsidRDefault="00F87955" w:rsidP="00F87955"/>
    <w:p w:rsidR="00F87955" w:rsidRDefault="00F87955" w:rsidP="00F87955">
      <w:pPr>
        <w:numPr>
          <w:ilvl w:val="0"/>
          <w:numId w:val="38"/>
        </w:numPr>
        <w:spacing w:after="0" w:line="240" w:lineRule="auto"/>
      </w:pPr>
      <w:r>
        <w:t>Varenje i apsorpcija proteina</w:t>
      </w:r>
    </w:p>
    <w:p w:rsidR="00F87955" w:rsidRDefault="00F87955" w:rsidP="00F87955">
      <w:pPr>
        <w:numPr>
          <w:ilvl w:val="0"/>
          <w:numId w:val="38"/>
        </w:numPr>
        <w:spacing w:after="0" w:line="240" w:lineRule="auto"/>
      </w:pPr>
      <w:r>
        <w:t>Insulin</w:t>
      </w:r>
    </w:p>
    <w:p w:rsidR="00F87955" w:rsidRDefault="00F87955" w:rsidP="00F87955">
      <w:pPr>
        <w:numPr>
          <w:ilvl w:val="0"/>
          <w:numId w:val="38"/>
        </w:numPr>
        <w:spacing w:after="0" w:line="240" w:lineRule="auto"/>
      </w:pPr>
      <w:r>
        <w:t>Trigliceridi (Trigliceroli)</w:t>
      </w:r>
    </w:p>
    <w:p w:rsidR="00F87955" w:rsidRDefault="00F87955" w:rsidP="00F87955">
      <w:pPr>
        <w:numPr>
          <w:ilvl w:val="0"/>
          <w:numId w:val="38"/>
        </w:numPr>
        <w:spacing w:after="0" w:line="240" w:lineRule="auto"/>
      </w:pPr>
      <w:r>
        <w:t>Varenje i apsorpcija ugljenih hidrata</w:t>
      </w:r>
    </w:p>
    <w:p w:rsidR="00F87955" w:rsidRDefault="00F87955" w:rsidP="00F87955">
      <w:pPr>
        <w:numPr>
          <w:ilvl w:val="0"/>
          <w:numId w:val="38"/>
        </w:numPr>
        <w:spacing w:after="0" w:line="240" w:lineRule="auto"/>
      </w:pPr>
      <w:r>
        <w:t>Glikogen</w:t>
      </w:r>
    </w:p>
    <w:p w:rsidR="00F87955" w:rsidRDefault="00F87955" w:rsidP="00F87955">
      <w:pPr>
        <w:numPr>
          <w:ilvl w:val="0"/>
          <w:numId w:val="38"/>
        </w:numPr>
        <w:spacing w:after="0" w:line="240" w:lineRule="auto"/>
      </w:pPr>
      <w:r>
        <w:t>Vitamin D</w:t>
      </w:r>
    </w:p>
    <w:p w:rsidR="00F87955" w:rsidRDefault="00F87955" w:rsidP="00F87955">
      <w:pPr>
        <w:numPr>
          <w:ilvl w:val="0"/>
          <w:numId w:val="38"/>
        </w:numPr>
        <w:spacing w:after="0" w:line="240" w:lineRule="auto"/>
      </w:pPr>
      <w:r>
        <w:t>Puferi</w:t>
      </w:r>
    </w:p>
    <w:p w:rsidR="00F87955" w:rsidRDefault="00F87955" w:rsidP="00F87955">
      <w:pPr>
        <w:numPr>
          <w:ilvl w:val="0"/>
          <w:numId w:val="38"/>
        </w:numPr>
        <w:spacing w:after="0" w:line="240" w:lineRule="auto"/>
      </w:pPr>
      <w:r>
        <w:t>Katabolizam masnih kiselina</w:t>
      </w:r>
    </w:p>
    <w:p w:rsidR="00F87955" w:rsidRDefault="00F87955" w:rsidP="00F87955">
      <w:pPr>
        <w:numPr>
          <w:ilvl w:val="0"/>
          <w:numId w:val="38"/>
        </w:numPr>
        <w:spacing w:after="0" w:line="240" w:lineRule="auto"/>
      </w:pPr>
      <w:r>
        <w:t>Aminokiseline</w:t>
      </w:r>
    </w:p>
    <w:p w:rsidR="00F87955" w:rsidRDefault="00F87955" w:rsidP="00F87955">
      <w:pPr>
        <w:numPr>
          <w:ilvl w:val="0"/>
          <w:numId w:val="38"/>
        </w:numPr>
        <w:spacing w:after="0" w:line="240" w:lineRule="auto"/>
      </w:pPr>
      <w:r>
        <w:t>Enzimi i klasifikacija enzima</w:t>
      </w:r>
    </w:p>
    <w:p w:rsidR="00F87955" w:rsidRDefault="00F87955" w:rsidP="00F87955">
      <w:pPr>
        <w:numPr>
          <w:ilvl w:val="0"/>
          <w:numId w:val="38"/>
        </w:numPr>
        <w:spacing w:after="0" w:line="240" w:lineRule="auto"/>
      </w:pPr>
      <w:r>
        <w:t>Hidratacija i dehidratacija ćelija</w:t>
      </w:r>
    </w:p>
    <w:p w:rsidR="00F87955" w:rsidRDefault="00F87955" w:rsidP="00F87955">
      <w:pPr>
        <w:numPr>
          <w:ilvl w:val="0"/>
          <w:numId w:val="38"/>
        </w:numPr>
        <w:spacing w:after="0" w:line="240" w:lineRule="auto"/>
      </w:pPr>
      <w:r>
        <w:t>Glikozilovanje proteina kod dijabetičara</w:t>
      </w:r>
    </w:p>
    <w:p w:rsidR="00F87955" w:rsidRDefault="00F87955" w:rsidP="00F87955">
      <w:pPr>
        <w:numPr>
          <w:ilvl w:val="0"/>
          <w:numId w:val="38"/>
        </w:numPr>
        <w:spacing w:after="0" w:line="240" w:lineRule="auto"/>
      </w:pPr>
      <w:r>
        <w:t>Vitamin C</w:t>
      </w:r>
    </w:p>
    <w:p w:rsidR="00F87955" w:rsidRDefault="00F87955" w:rsidP="00F87955">
      <w:pPr>
        <w:numPr>
          <w:ilvl w:val="0"/>
          <w:numId w:val="38"/>
        </w:numPr>
        <w:spacing w:after="0" w:line="240" w:lineRule="auto"/>
      </w:pPr>
      <w:r>
        <w:t>Glikoliza – razgradnja glukoze</w:t>
      </w:r>
    </w:p>
    <w:p w:rsidR="00F87955" w:rsidRDefault="00F87955" w:rsidP="00F87955">
      <w:pPr>
        <w:numPr>
          <w:ilvl w:val="0"/>
          <w:numId w:val="38"/>
        </w:numPr>
        <w:spacing w:after="0" w:line="240" w:lineRule="auto"/>
      </w:pPr>
      <w:r>
        <w:t>Katabolizam aminokiselina</w:t>
      </w:r>
    </w:p>
    <w:p w:rsidR="00F87955" w:rsidRDefault="00F87955" w:rsidP="00F87955">
      <w:pPr>
        <w:numPr>
          <w:ilvl w:val="0"/>
          <w:numId w:val="38"/>
        </w:numPr>
        <w:spacing w:after="0" w:line="240" w:lineRule="auto"/>
      </w:pPr>
      <w:r>
        <w:t>Alkaloza</w:t>
      </w:r>
    </w:p>
    <w:p w:rsidR="00F87955" w:rsidRDefault="00F87955" w:rsidP="00F87955">
      <w:pPr>
        <w:numPr>
          <w:ilvl w:val="0"/>
          <w:numId w:val="38"/>
        </w:numPr>
        <w:spacing w:after="0" w:line="240" w:lineRule="auto"/>
      </w:pPr>
      <w:r>
        <w:t>Diabetes mellitus</w:t>
      </w:r>
    </w:p>
    <w:p w:rsidR="00F87955" w:rsidRDefault="00F87955" w:rsidP="00F87955">
      <w:pPr>
        <w:numPr>
          <w:ilvl w:val="0"/>
          <w:numId w:val="38"/>
        </w:numPr>
        <w:spacing w:after="0" w:line="240" w:lineRule="auto"/>
      </w:pPr>
      <w:r>
        <w:t>Varenje i apsorpcija lipida</w:t>
      </w:r>
    </w:p>
    <w:p w:rsidR="00F87955" w:rsidRDefault="00F87955" w:rsidP="00F87955">
      <w:pPr>
        <w:numPr>
          <w:ilvl w:val="0"/>
          <w:numId w:val="38"/>
        </w:numPr>
        <w:spacing w:after="0" w:line="240" w:lineRule="auto"/>
      </w:pPr>
      <w:r>
        <w:t>Hiperbilirubinemija</w:t>
      </w:r>
    </w:p>
    <w:p w:rsidR="00F87955" w:rsidRDefault="00F87955" w:rsidP="00F87955">
      <w:pPr>
        <w:numPr>
          <w:ilvl w:val="0"/>
          <w:numId w:val="38"/>
        </w:numPr>
        <w:spacing w:after="0" w:line="240" w:lineRule="auto"/>
      </w:pPr>
      <w:r>
        <w:t>Acidoza</w:t>
      </w:r>
    </w:p>
    <w:p w:rsidR="002215D9" w:rsidRPr="006A0DDB" w:rsidRDefault="002215D9" w:rsidP="00971E68">
      <w:pPr>
        <w:spacing w:after="0"/>
      </w:pPr>
    </w:p>
    <w:sectPr w:rsidR="002215D9" w:rsidRPr="006A0DDB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6CF7674"/>
    <w:multiLevelType w:val="singleLevel"/>
    <w:tmpl w:val="07E062A6"/>
    <w:lvl w:ilvl="0">
      <w:start w:val="25"/>
      <w:numFmt w:val="decimal"/>
      <w:lvlText w:val="%1."/>
      <w:legacy w:legacy="1" w:legacySpace="0" w:legacyIndent="410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78653BD"/>
    <w:multiLevelType w:val="hybridMultilevel"/>
    <w:tmpl w:val="527CDDD8"/>
    <w:lvl w:ilvl="0" w:tplc="6AEA228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2" w15:restartNumberingAfterBreak="0">
    <w:nsid w:val="09566635"/>
    <w:multiLevelType w:val="hybridMultilevel"/>
    <w:tmpl w:val="3E5E1D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6671F"/>
    <w:multiLevelType w:val="hybridMultilevel"/>
    <w:tmpl w:val="A1828422"/>
    <w:lvl w:ilvl="0" w:tplc="22904D0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4" w15:restartNumberingAfterBreak="0">
    <w:nsid w:val="18313828"/>
    <w:multiLevelType w:val="hybridMultilevel"/>
    <w:tmpl w:val="2B888C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B32111"/>
    <w:multiLevelType w:val="hybridMultilevel"/>
    <w:tmpl w:val="EBF47ABC"/>
    <w:lvl w:ilvl="0" w:tplc="637E615E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6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C3A1F39"/>
    <w:multiLevelType w:val="hybridMultilevel"/>
    <w:tmpl w:val="F4D064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D324B8A"/>
    <w:multiLevelType w:val="hybridMultilevel"/>
    <w:tmpl w:val="A446B3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7F0807"/>
    <w:multiLevelType w:val="hybridMultilevel"/>
    <w:tmpl w:val="C96EF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C8709B"/>
    <w:multiLevelType w:val="hybridMultilevel"/>
    <w:tmpl w:val="4C942C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70707D"/>
    <w:multiLevelType w:val="hybridMultilevel"/>
    <w:tmpl w:val="7CD0BA6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FC3A42"/>
    <w:multiLevelType w:val="hybridMultilevel"/>
    <w:tmpl w:val="59DCC08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5" w15:restartNumberingAfterBreak="0">
    <w:nsid w:val="2C503B97"/>
    <w:multiLevelType w:val="hybridMultilevel"/>
    <w:tmpl w:val="BD0C28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F4245BC"/>
    <w:multiLevelType w:val="hybridMultilevel"/>
    <w:tmpl w:val="158016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504CBE"/>
    <w:multiLevelType w:val="hybridMultilevel"/>
    <w:tmpl w:val="C9F6830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B4510F5"/>
    <w:multiLevelType w:val="hybridMultilevel"/>
    <w:tmpl w:val="6B90FCB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5994050"/>
    <w:multiLevelType w:val="hybridMultilevel"/>
    <w:tmpl w:val="328A3ADE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95335F6"/>
    <w:multiLevelType w:val="hybridMultilevel"/>
    <w:tmpl w:val="99F4989A"/>
    <w:lvl w:ilvl="0" w:tplc="53CE919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5316481C"/>
    <w:multiLevelType w:val="singleLevel"/>
    <w:tmpl w:val="33583DD0"/>
    <w:lvl w:ilvl="0">
      <w:start w:val="12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6693E2B"/>
    <w:multiLevelType w:val="hybridMultilevel"/>
    <w:tmpl w:val="8EDC30A6"/>
    <w:lvl w:ilvl="0" w:tplc="4CB08EEE">
      <w:start w:val="1"/>
      <w:numFmt w:val="decimal"/>
      <w:lvlText w:val="%1."/>
      <w:lvlJc w:val="left"/>
      <w:pPr>
        <w:tabs>
          <w:tab w:val="num" w:pos="780"/>
        </w:tabs>
        <w:ind w:left="780" w:hanging="55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6" w15:restartNumberingAfterBreak="0">
    <w:nsid w:val="59D21B3B"/>
    <w:multiLevelType w:val="hybridMultilevel"/>
    <w:tmpl w:val="D3A8593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D60054E"/>
    <w:multiLevelType w:val="hybridMultilevel"/>
    <w:tmpl w:val="5A68B6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1AF4700"/>
    <w:multiLevelType w:val="hybridMultilevel"/>
    <w:tmpl w:val="069CD2FE"/>
    <w:lvl w:ilvl="0" w:tplc="8F762F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 w15:restartNumberingAfterBreak="0">
    <w:nsid w:val="642536C4"/>
    <w:multiLevelType w:val="hybridMultilevel"/>
    <w:tmpl w:val="2B4419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1CB41DC"/>
    <w:multiLevelType w:val="singleLevel"/>
    <w:tmpl w:val="90CA1E26"/>
    <w:lvl w:ilvl="0">
      <w:start w:val="21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31" w15:restartNumberingAfterBreak="0">
    <w:nsid w:val="71E23ECF"/>
    <w:multiLevelType w:val="singleLevel"/>
    <w:tmpl w:val="775ED8C6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737C2552"/>
    <w:multiLevelType w:val="hybridMultilevel"/>
    <w:tmpl w:val="427CF0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D5164D1"/>
    <w:multiLevelType w:val="hybridMultilevel"/>
    <w:tmpl w:val="30D49272"/>
    <w:lvl w:ilvl="0" w:tplc="21A656A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6" w15:restartNumberingAfterBreak="0">
    <w:nsid w:val="7FF8340D"/>
    <w:multiLevelType w:val="hybridMultilevel"/>
    <w:tmpl w:val="9224F1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34"/>
  </w:num>
  <w:num w:numId="3">
    <w:abstractNumId w:val="6"/>
  </w:num>
  <w:num w:numId="4">
    <w:abstractNumId w:val="6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0"/>
  </w:num>
  <w:num w:numId="6">
    <w:abstractNumId w:val="33"/>
  </w:num>
  <w:num w:numId="7">
    <w:abstractNumId w:val="14"/>
  </w:num>
  <w:num w:numId="8">
    <w:abstractNumId w:val="24"/>
  </w:num>
  <w:num w:numId="9">
    <w:abstractNumId w:val="9"/>
  </w:num>
  <w:num w:numId="10">
    <w:abstractNumId w:val="7"/>
  </w:num>
  <w:num w:numId="11">
    <w:abstractNumId w:val="29"/>
  </w:num>
  <w:num w:numId="12">
    <w:abstractNumId w:val="8"/>
  </w:num>
  <w:num w:numId="13">
    <w:abstractNumId w:val="19"/>
  </w:num>
  <w:num w:numId="14">
    <w:abstractNumId w:val="25"/>
  </w:num>
  <w:num w:numId="15">
    <w:abstractNumId w:val="5"/>
  </w:num>
  <w:num w:numId="16">
    <w:abstractNumId w:val="28"/>
  </w:num>
  <w:num w:numId="17">
    <w:abstractNumId w:val="10"/>
  </w:num>
  <w:num w:numId="18">
    <w:abstractNumId w:val="17"/>
  </w:num>
  <w:num w:numId="19">
    <w:abstractNumId w:val="13"/>
  </w:num>
  <w:num w:numId="20">
    <w:abstractNumId w:val="12"/>
  </w:num>
  <w:num w:numId="2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16"/>
  </w:num>
  <w:num w:numId="24">
    <w:abstractNumId w:val="1"/>
  </w:num>
  <w:num w:numId="25">
    <w:abstractNumId w:val="22"/>
  </w:num>
  <w:num w:numId="26">
    <w:abstractNumId w:val="31"/>
  </w:num>
  <w:num w:numId="27">
    <w:abstractNumId w:val="23"/>
  </w:num>
  <w:num w:numId="28">
    <w:abstractNumId w:val="30"/>
  </w:num>
  <w:num w:numId="29">
    <w:abstractNumId w:val="0"/>
  </w:num>
  <w:num w:numId="30">
    <w:abstractNumId w:val="15"/>
  </w:num>
  <w:num w:numId="31">
    <w:abstractNumId w:val="27"/>
  </w:num>
  <w:num w:numId="32">
    <w:abstractNumId w:val="21"/>
  </w:num>
  <w:num w:numId="33">
    <w:abstractNumId w:val="35"/>
  </w:num>
  <w:num w:numId="34">
    <w:abstractNumId w:val="3"/>
  </w:num>
  <w:num w:numId="35">
    <w:abstractNumId w:val="26"/>
  </w:num>
  <w:num w:numId="36">
    <w:abstractNumId w:val="11"/>
  </w:num>
  <w:num w:numId="37">
    <w:abstractNumId w:val="36"/>
  </w:num>
  <w:num w:numId="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640E2"/>
    <w:rsid w:val="00086D7F"/>
    <w:rsid w:val="00090017"/>
    <w:rsid w:val="000B60C4"/>
    <w:rsid w:val="001043EE"/>
    <w:rsid w:val="00113151"/>
    <w:rsid w:val="001342B4"/>
    <w:rsid w:val="001A1545"/>
    <w:rsid w:val="001B04A1"/>
    <w:rsid w:val="001E3D40"/>
    <w:rsid w:val="002215D9"/>
    <w:rsid w:val="00224188"/>
    <w:rsid w:val="002434AC"/>
    <w:rsid w:val="0028583C"/>
    <w:rsid w:val="002E5A73"/>
    <w:rsid w:val="003226E3"/>
    <w:rsid w:val="003E7C4F"/>
    <w:rsid w:val="00441ABB"/>
    <w:rsid w:val="004779C6"/>
    <w:rsid w:val="004A53DF"/>
    <w:rsid w:val="004C6697"/>
    <w:rsid w:val="004D0552"/>
    <w:rsid w:val="004D5317"/>
    <w:rsid w:val="004E176D"/>
    <w:rsid w:val="004F3056"/>
    <w:rsid w:val="004F7C92"/>
    <w:rsid w:val="0051335E"/>
    <w:rsid w:val="00560A98"/>
    <w:rsid w:val="00575C8A"/>
    <w:rsid w:val="005B3C93"/>
    <w:rsid w:val="005E0909"/>
    <w:rsid w:val="00605235"/>
    <w:rsid w:val="006A0DDB"/>
    <w:rsid w:val="006C6242"/>
    <w:rsid w:val="006C6B6D"/>
    <w:rsid w:val="007249D8"/>
    <w:rsid w:val="00767EF9"/>
    <w:rsid w:val="007A5D45"/>
    <w:rsid w:val="007B7E58"/>
    <w:rsid w:val="008C68DF"/>
    <w:rsid w:val="00933E48"/>
    <w:rsid w:val="00971E68"/>
    <w:rsid w:val="00982C75"/>
    <w:rsid w:val="00982EDB"/>
    <w:rsid w:val="009A7CF4"/>
    <w:rsid w:val="009B5E88"/>
    <w:rsid w:val="009D513B"/>
    <w:rsid w:val="009F0776"/>
    <w:rsid w:val="009F6FF8"/>
    <w:rsid w:val="00A16E26"/>
    <w:rsid w:val="00A610CA"/>
    <w:rsid w:val="00AC70D6"/>
    <w:rsid w:val="00AD5A1B"/>
    <w:rsid w:val="00B80586"/>
    <w:rsid w:val="00BB3123"/>
    <w:rsid w:val="00BF2969"/>
    <w:rsid w:val="00C13196"/>
    <w:rsid w:val="00C13F54"/>
    <w:rsid w:val="00C30A1F"/>
    <w:rsid w:val="00C625E9"/>
    <w:rsid w:val="00CF32B3"/>
    <w:rsid w:val="00D00969"/>
    <w:rsid w:val="00D74BD8"/>
    <w:rsid w:val="00DC5377"/>
    <w:rsid w:val="00DF05D5"/>
    <w:rsid w:val="00E2466F"/>
    <w:rsid w:val="00E500A5"/>
    <w:rsid w:val="00E7589A"/>
    <w:rsid w:val="00E93EB5"/>
    <w:rsid w:val="00F321C9"/>
    <w:rsid w:val="00F33326"/>
    <w:rsid w:val="00F374E0"/>
    <w:rsid w:val="00F62980"/>
    <w:rsid w:val="00F81CCE"/>
    <w:rsid w:val="00F87955"/>
    <w:rsid w:val="00FF3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8335FCF"/>
  <w15:docId w15:val="{EAB29110-DD1A-4916-8A2C-AED3A9BDC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D130F-A7D7-45B7-BF3A-9EC369EF4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580</Characters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2016-02-04T13:25:00Z</cp:lastPrinted>
  <dcterms:created xsi:type="dcterms:W3CDTF">2016-02-04T13:30:00Z</dcterms:created>
  <dcterms:modified xsi:type="dcterms:W3CDTF">2016-02-22T11:37:00Z</dcterms:modified>
</cp:coreProperties>
</file>