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2D81" w:rsidRPr="00F72D81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F72D81" w:rsidRPr="00F72D8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čunarstvo i informatika</w:t>
                  </w:r>
                  <w:r w:rsidR="00F72D8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847262" w:rsidRPr="000757E2" w:rsidRDefault="00847262" w:rsidP="00F72D81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72D81" w:rsidRDefault="00842F47" w:rsidP="00F72D81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72D81" w:rsidRDefault="00F72D81" w:rsidP="00F72D81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Istorija računara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Pojam i definicija informatike i računarstva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Generacije razvoja računara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Struktura hardvera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Softver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Operativni sistemi, pojam, podela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Prozor u Windows-u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Načini zadavanja komandi u Windows-u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Notepad, Wordpad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Word – izgled prozora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Podešavanja izgleda prozora u Word-u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Formatiranje teksta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Formatiranje pasusa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Podešavanje margina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Nabrajanje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Tabulatori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Rad sa blokovima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Manipulacija teksta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Štampanje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Internet, istorijski razvoj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Računarske mreže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Servisi na Internetu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E-mail</w:t>
      </w:r>
    </w:p>
    <w:p w:rsidR="00F72D81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Internet pretraživači</w:t>
      </w:r>
    </w:p>
    <w:p w:rsidR="002215D9" w:rsidRPr="00F72D81" w:rsidRDefault="00F72D81" w:rsidP="00F72D8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72D81">
        <w:rPr>
          <w:sz w:val="24"/>
          <w:szCs w:val="24"/>
          <w:lang w:val="sr-Latn-CS"/>
        </w:rPr>
        <w:t>Enciklopedije i multimedijalni CD-ovi</w:t>
      </w:r>
      <w:bookmarkStart w:id="0" w:name="_GoBack"/>
      <w:bookmarkEnd w:id="0"/>
    </w:p>
    <w:sectPr w:rsidR="002215D9" w:rsidRPr="00F72D8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28BC"/>
    <w:multiLevelType w:val="hybridMultilevel"/>
    <w:tmpl w:val="A9C4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72D81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20CF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87A3-714F-49D7-967F-0C9C3535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2016-02-19T09:31:00Z</dcterms:created>
  <dcterms:modified xsi:type="dcterms:W3CDTF">2016-02-19T09:31:00Z</dcterms:modified>
</cp:coreProperties>
</file>