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50F2B" w:rsidRPr="00F50F2B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F50F2B" w:rsidRPr="00F50F2B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čunovodstvo II</w:t>
                  </w:r>
                  <w:r w:rsidR="00F50F2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50F2B" w:rsidRDefault="00F50F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50F2B" w:rsidRPr="00F50F2B" w:rsidRDefault="00F50F2B" w:rsidP="00F50F2B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F50F2B">
        <w:rPr>
          <w:sz w:val="24"/>
          <w:szCs w:val="24"/>
        </w:rPr>
        <w:t xml:space="preserve">1. </w:t>
      </w:r>
      <w:proofErr w:type="spellStart"/>
      <w:r w:rsidRPr="00F50F2B">
        <w:rPr>
          <w:sz w:val="24"/>
          <w:szCs w:val="24"/>
        </w:rPr>
        <w:t>Pojam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bilansa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stanja</w:t>
      </w:r>
      <w:proofErr w:type="spellEnd"/>
      <w:r w:rsidRPr="00F50F2B">
        <w:rPr>
          <w:sz w:val="24"/>
          <w:szCs w:val="24"/>
        </w:rPr>
        <w:br/>
        <w:t xml:space="preserve">2. </w:t>
      </w:r>
      <w:proofErr w:type="spellStart"/>
      <w:r w:rsidRPr="00F50F2B">
        <w:rPr>
          <w:sz w:val="24"/>
          <w:szCs w:val="24"/>
        </w:rPr>
        <w:t>Načela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bilansne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ravnoteže</w:t>
      </w:r>
      <w:proofErr w:type="spellEnd"/>
      <w:r w:rsidRPr="00F50F2B">
        <w:rPr>
          <w:sz w:val="24"/>
          <w:szCs w:val="24"/>
        </w:rPr>
        <w:br/>
        <w:t xml:space="preserve">3. </w:t>
      </w:r>
      <w:proofErr w:type="spellStart"/>
      <w:r w:rsidRPr="00F50F2B">
        <w:rPr>
          <w:sz w:val="24"/>
          <w:szCs w:val="24"/>
        </w:rPr>
        <w:t>Vrste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bilansa</w:t>
      </w:r>
      <w:proofErr w:type="spellEnd"/>
      <w:r w:rsidRPr="00F50F2B">
        <w:rPr>
          <w:sz w:val="24"/>
          <w:szCs w:val="24"/>
        </w:rPr>
        <w:br/>
        <w:t xml:space="preserve">4. </w:t>
      </w:r>
      <w:proofErr w:type="spellStart"/>
      <w:r w:rsidRPr="00F50F2B">
        <w:rPr>
          <w:sz w:val="24"/>
          <w:szCs w:val="24"/>
        </w:rPr>
        <w:t>Pojam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poslovnih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promena</w:t>
      </w:r>
      <w:proofErr w:type="spellEnd"/>
      <w:r w:rsidRPr="00F50F2B">
        <w:rPr>
          <w:sz w:val="24"/>
          <w:szCs w:val="24"/>
        </w:rPr>
        <w:br/>
        <w:t xml:space="preserve">5. </w:t>
      </w:r>
      <w:proofErr w:type="spellStart"/>
      <w:r w:rsidRPr="00F50F2B">
        <w:rPr>
          <w:sz w:val="24"/>
          <w:szCs w:val="24"/>
        </w:rPr>
        <w:t>Uticaj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poslovnih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promena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bilans</w:t>
      </w:r>
      <w:proofErr w:type="spellEnd"/>
      <w:r w:rsidRPr="00F50F2B">
        <w:rPr>
          <w:sz w:val="24"/>
          <w:szCs w:val="24"/>
        </w:rPr>
        <w:br/>
        <w:t xml:space="preserve">6. </w:t>
      </w:r>
      <w:proofErr w:type="spellStart"/>
      <w:r w:rsidRPr="00F50F2B">
        <w:rPr>
          <w:sz w:val="24"/>
          <w:szCs w:val="24"/>
        </w:rPr>
        <w:t>Grupe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poslovnih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promena</w:t>
      </w:r>
      <w:proofErr w:type="spellEnd"/>
      <w:r w:rsidRPr="00F50F2B">
        <w:rPr>
          <w:sz w:val="24"/>
          <w:szCs w:val="24"/>
        </w:rPr>
        <w:br/>
        <w:t xml:space="preserve">7. </w:t>
      </w:r>
      <w:proofErr w:type="spellStart"/>
      <w:r w:rsidRPr="00F50F2B">
        <w:rPr>
          <w:sz w:val="24"/>
          <w:szCs w:val="24"/>
        </w:rPr>
        <w:t>Razlozi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za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raščlanjivanje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bilansa</w:t>
      </w:r>
      <w:proofErr w:type="spellEnd"/>
      <w:r w:rsidRPr="00F50F2B">
        <w:rPr>
          <w:sz w:val="24"/>
          <w:szCs w:val="24"/>
        </w:rPr>
        <w:br/>
        <w:t xml:space="preserve">8. </w:t>
      </w:r>
      <w:proofErr w:type="spellStart"/>
      <w:r w:rsidRPr="00F50F2B">
        <w:rPr>
          <w:sz w:val="24"/>
          <w:szCs w:val="24"/>
        </w:rPr>
        <w:t>Pojam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aktivnih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pasivnih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konta</w:t>
      </w:r>
      <w:proofErr w:type="spellEnd"/>
      <w:r w:rsidRPr="00F50F2B">
        <w:rPr>
          <w:sz w:val="24"/>
          <w:szCs w:val="24"/>
        </w:rPr>
        <w:br/>
        <w:t xml:space="preserve">9. </w:t>
      </w:r>
      <w:proofErr w:type="spellStart"/>
      <w:r w:rsidRPr="00F50F2B">
        <w:rPr>
          <w:sz w:val="24"/>
          <w:szCs w:val="24"/>
        </w:rPr>
        <w:t>Pravila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knjiženja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kontima</w:t>
      </w:r>
      <w:proofErr w:type="spellEnd"/>
      <w:r w:rsidRPr="00F50F2B">
        <w:rPr>
          <w:sz w:val="24"/>
          <w:szCs w:val="24"/>
        </w:rPr>
        <w:br/>
        <w:t xml:space="preserve">10. </w:t>
      </w:r>
      <w:proofErr w:type="spellStart"/>
      <w:r w:rsidRPr="00F50F2B">
        <w:rPr>
          <w:sz w:val="24"/>
          <w:szCs w:val="24"/>
        </w:rPr>
        <w:t>Sastavljanje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bilansa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osnovu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konta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stanja</w:t>
      </w:r>
      <w:proofErr w:type="spellEnd"/>
      <w:r w:rsidRPr="00F50F2B">
        <w:rPr>
          <w:sz w:val="24"/>
          <w:szCs w:val="24"/>
        </w:rPr>
        <w:br/>
        <w:t xml:space="preserve">11. </w:t>
      </w:r>
      <w:proofErr w:type="spellStart"/>
      <w:r w:rsidRPr="00F50F2B">
        <w:rPr>
          <w:sz w:val="24"/>
          <w:szCs w:val="24"/>
        </w:rPr>
        <w:t>Probni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bilans</w:t>
      </w:r>
      <w:proofErr w:type="spellEnd"/>
      <w:r w:rsidRPr="00F50F2B">
        <w:rPr>
          <w:sz w:val="24"/>
          <w:szCs w:val="24"/>
        </w:rPr>
        <w:br/>
        <w:t xml:space="preserve">12. </w:t>
      </w:r>
      <w:proofErr w:type="spellStart"/>
      <w:r w:rsidRPr="00F50F2B">
        <w:rPr>
          <w:sz w:val="24"/>
          <w:szCs w:val="24"/>
        </w:rPr>
        <w:t>Dvojno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knjigovodstvo</w:t>
      </w:r>
      <w:proofErr w:type="spellEnd"/>
      <w:r w:rsidRPr="00F50F2B">
        <w:rPr>
          <w:sz w:val="24"/>
          <w:szCs w:val="24"/>
        </w:rPr>
        <w:t xml:space="preserve">, </w:t>
      </w:r>
      <w:proofErr w:type="spellStart"/>
      <w:r w:rsidRPr="00F50F2B">
        <w:rPr>
          <w:sz w:val="24"/>
          <w:szCs w:val="24"/>
        </w:rPr>
        <w:t>pojam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karakteristike</w:t>
      </w:r>
      <w:proofErr w:type="spellEnd"/>
      <w:r w:rsidRPr="00F50F2B">
        <w:rPr>
          <w:sz w:val="24"/>
          <w:szCs w:val="24"/>
        </w:rPr>
        <w:br/>
        <w:t xml:space="preserve">13. </w:t>
      </w:r>
      <w:proofErr w:type="spellStart"/>
      <w:r w:rsidRPr="00F50F2B">
        <w:rPr>
          <w:sz w:val="24"/>
          <w:szCs w:val="24"/>
        </w:rPr>
        <w:t>Dnevnik</w:t>
      </w:r>
      <w:proofErr w:type="spellEnd"/>
      <w:r w:rsidRPr="00F50F2B">
        <w:rPr>
          <w:sz w:val="24"/>
          <w:szCs w:val="24"/>
        </w:rPr>
        <w:br/>
        <w:t xml:space="preserve">14. </w:t>
      </w:r>
      <w:proofErr w:type="spellStart"/>
      <w:r w:rsidRPr="00F50F2B">
        <w:rPr>
          <w:sz w:val="24"/>
          <w:szCs w:val="24"/>
        </w:rPr>
        <w:t>Glavna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knjiga</w:t>
      </w:r>
      <w:proofErr w:type="spellEnd"/>
      <w:r w:rsidRPr="00F50F2B">
        <w:rPr>
          <w:sz w:val="24"/>
          <w:szCs w:val="24"/>
        </w:rPr>
        <w:br/>
        <w:t xml:space="preserve">15. </w:t>
      </w:r>
      <w:proofErr w:type="spellStart"/>
      <w:r w:rsidRPr="00F50F2B">
        <w:rPr>
          <w:sz w:val="24"/>
          <w:szCs w:val="24"/>
        </w:rPr>
        <w:t>Pomoćne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knjige</w:t>
      </w:r>
      <w:proofErr w:type="spellEnd"/>
      <w:r w:rsidRPr="00F50F2B">
        <w:rPr>
          <w:sz w:val="24"/>
          <w:szCs w:val="24"/>
        </w:rPr>
        <w:br/>
        <w:t xml:space="preserve">16. </w:t>
      </w:r>
      <w:proofErr w:type="spellStart"/>
      <w:r w:rsidRPr="00F50F2B">
        <w:rPr>
          <w:sz w:val="24"/>
          <w:szCs w:val="24"/>
        </w:rPr>
        <w:t>Pojam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vrste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prihoda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rashoda</w:t>
      </w:r>
      <w:proofErr w:type="spellEnd"/>
      <w:r w:rsidRPr="00F50F2B">
        <w:rPr>
          <w:sz w:val="24"/>
          <w:szCs w:val="24"/>
        </w:rPr>
        <w:br/>
        <w:t xml:space="preserve">17. </w:t>
      </w:r>
      <w:proofErr w:type="spellStart"/>
      <w:r w:rsidRPr="00F50F2B">
        <w:rPr>
          <w:sz w:val="24"/>
          <w:szCs w:val="24"/>
        </w:rPr>
        <w:t>Knjiženje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prohoda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rashoda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uspešnim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kontima</w:t>
      </w:r>
      <w:proofErr w:type="spellEnd"/>
      <w:r w:rsidRPr="00F50F2B">
        <w:rPr>
          <w:sz w:val="24"/>
          <w:szCs w:val="24"/>
        </w:rPr>
        <w:br/>
        <w:t xml:space="preserve">18. </w:t>
      </w:r>
      <w:proofErr w:type="spellStart"/>
      <w:r w:rsidRPr="00F50F2B">
        <w:rPr>
          <w:sz w:val="24"/>
          <w:szCs w:val="24"/>
        </w:rPr>
        <w:t>Bilans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uspeha</w:t>
      </w:r>
      <w:proofErr w:type="spellEnd"/>
      <w:r w:rsidRPr="00F50F2B">
        <w:rPr>
          <w:sz w:val="24"/>
          <w:szCs w:val="24"/>
        </w:rPr>
        <w:br/>
        <w:t xml:space="preserve">19. </w:t>
      </w:r>
      <w:proofErr w:type="spellStart"/>
      <w:r w:rsidRPr="00F50F2B">
        <w:rPr>
          <w:sz w:val="24"/>
          <w:szCs w:val="24"/>
        </w:rPr>
        <w:t>Zaključni</w:t>
      </w:r>
      <w:proofErr w:type="spellEnd"/>
      <w:r w:rsidRPr="00F50F2B">
        <w:rPr>
          <w:sz w:val="24"/>
          <w:szCs w:val="24"/>
        </w:rPr>
        <w:t xml:space="preserve"> list</w:t>
      </w:r>
      <w:r w:rsidRPr="00F50F2B">
        <w:rPr>
          <w:sz w:val="24"/>
          <w:szCs w:val="24"/>
        </w:rPr>
        <w:br/>
        <w:t xml:space="preserve">20. </w:t>
      </w:r>
      <w:proofErr w:type="spellStart"/>
      <w:r w:rsidRPr="00F50F2B">
        <w:rPr>
          <w:sz w:val="24"/>
          <w:szCs w:val="24"/>
        </w:rPr>
        <w:t>Pojam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konta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vremenskih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razgraničenja</w:t>
      </w:r>
      <w:proofErr w:type="spellEnd"/>
      <w:r w:rsidRPr="00F50F2B">
        <w:rPr>
          <w:sz w:val="24"/>
          <w:szCs w:val="24"/>
        </w:rPr>
        <w:br/>
      </w:r>
      <w:r w:rsidRPr="00F50F2B">
        <w:rPr>
          <w:sz w:val="24"/>
          <w:szCs w:val="24"/>
        </w:rPr>
        <w:lastRenderedPageBreak/>
        <w:t xml:space="preserve">21. </w:t>
      </w:r>
      <w:proofErr w:type="spellStart"/>
      <w:r w:rsidRPr="00F50F2B">
        <w:rPr>
          <w:sz w:val="24"/>
          <w:szCs w:val="24"/>
        </w:rPr>
        <w:t>Evidencija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kontima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aktivnih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vremenskih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razgraničenja</w:t>
      </w:r>
      <w:proofErr w:type="spellEnd"/>
      <w:r w:rsidRPr="00F50F2B">
        <w:rPr>
          <w:sz w:val="24"/>
          <w:szCs w:val="24"/>
        </w:rPr>
        <w:br/>
        <w:t xml:space="preserve">22. </w:t>
      </w:r>
      <w:proofErr w:type="spellStart"/>
      <w:r w:rsidRPr="00F50F2B">
        <w:rPr>
          <w:sz w:val="24"/>
          <w:szCs w:val="24"/>
        </w:rPr>
        <w:t>Evidencija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na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kontima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pasivnih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vremenskih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razgraničenja</w:t>
      </w:r>
      <w:proofErr w:type="spellEnd"/>
      <w:r w:rsidRPr="00F50F2B">
        <w:rPr>
          <w:sz w:val="24"/>
          <w:szCs w:val="24"/>
        </w:rPr>
        <w:br/>
        <w:t xml:space="preserve">23. </w:t>
      </w:r>
      <w:proofErr w:type="spellStart"/>
      <w:r w:rsidRPr="00F50F2B">
        <w:rPr>
          <w:sz w:val="24"/>
          <w:szCs w:val="24"/>
        </w:rPr>
        <w:t>Bilans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i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vremenska</w:t>
      </w:r>
      <w:proofErr w:type="spellEnd"/>
      <w:r w:rsidRPr="00F50F2B">
        <w:rPr>
          <w:sz w:val="24"/>
          <w:szCs w:val="24"/>
        </w:rPr>
        <w:t xml:space="preserve"> </w:t>
      </w:r>
      <w:proofErr w:type="spellStart"/>
      <w:r w:rsidRPr="00F50F2B">
        <w:rPr>
          <w:sz w:val="24"/>
          <w:szCs w:val="24"/>
        </w:rPr>
        <w:t>razgraničenja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bookmarkStart w:id="0" w:name="_GoBack"/>
      <w:bookmarkEnd w:id="0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0F2B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4090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1F7B-9C27-471E-AF5B-ED634CD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2016-02-19T10:42:00Z</dcterms:created>
  <dcterms:modified xsi:type="dcterms:W3CDTF">2016-02-19T10:42:00Z</dcterms:modified>
</cp:coreProperties>
</file>