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955A5F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955A5F" w:rsidRPr="00955A5F">
                    <w:rPr>
                      <w:b/>
                      <w:bCs/>
                      <w:caps/>
                      <w:sz w:val="72"/>
                      <w:szCs w:val="72"/>
                    </w:rPr>
                    <w:t>ekonomika i organizacija trgovinskih preduze</w:t>
                  </w:r>
                  <w:r w:rsidR="00955A5F" w:rsidRPr="00955A5F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ća</w:t>
                  </w:r>
                  <w:r w:rsidR="00955A5F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437F1">
        <w:rPr>
          <w:b/>
          <w:sz w:val="32"/>
          <w:szCs w:val="32"/>
        </w:rPr>
        <w:t>Trgovinski</w:t>
      </w:r>
      <w:proofErr w:type="spellEnd"/>
      <w:r w:rsidR="00E437F1">
        <w:rPr>
          <w:b/>
          <w:sz w:val="32"/>
          <w:szCs w:val="32"/>
        </w:rPr>
        <w:t xml:space="preserve"> </w:t>
      </w:r>
      <w:proofErr w:type="spellStart"/>
      <w:r w:rsidR="00E437F1">
        <w:rPr>
          <w:b/>
          <w:sz w:val="32"/>
          <w:szCs w:val="32"/>
        </w:rPr>
        <w:t>tehni</w:t>
      </w:r>
      <w:proofErr w:type="spellEnd"/>
      <w:r w:rsidR="00E437F1">
        <w:rPr>
          <w:b/>
          <w:sz w:val="32"/>
          <w:szCs w:val="32"/>
          <w:lang w:val="sr-Latn-RS"/>
        </w:rPr>
        <w:t>čar</w:t>
      </w:r>
    </w:p>
    <w:p w:rsidR="00104483" w:rsidRDefault="00E437F1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  <w:lang w:val="sr-Latn-RS"/>
        </w:rPr>
        <w:t>I</w:t>
      </w:r>
      <w:r w:rsidR="00EC5F3F">
        <w:rPr>
          <w:b/>
          <w:sz w:val="32"/>
          <w:szCs w:val="32"/>
          <w:lang w:val="sr-Latn-RS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955A5F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</w:t>
      </w:r>
      <w:bookmarkStart w:id="0" w:name="_GoBack"/>
      <w:bookmarkEnd w:id="0"/>
      <w:r w:rsidR="00842F47" w:rsidRPr="00842F47">
        <w:rPr>
          <w:b/>
          <w:sz w:val="32"/>
          <w:szCs w:val="32"/>
          <w:lang w:val="sr-Latn-CS"/>
        </w:rPr>
        <w:t>P</w:t>
      </w:r>
      <w:r w:rsidR="00842F47">
        <w:rPr>
          <w:b/>
          <w:sz w:val="32"/>
          <w:szCs w:val="32"/>
          <w:lang w:val="sr-Latn-CS"/>
        </w:rPr>
        <w:t>ITANJA</w:t>
      </w:r>
      <w:r w:rsidR="00842F47" w:rsidRPr="003A72AE">
        <w:rPr>
          <w:b/>
          <w:sz w:val="32"/>
          <w:szCs w:val="32"/>
          <w:lang w:val="sr-Latn-CS"/>
        </w:rPr>
        <w:t>:</w:t>
      </w:r>
      <w:r w:rsidR="00842F47" w:rsidRPr="00842F47">
        <w:rPr>
          <w:sz w:val="32"/>
          <w:szCs w:val="32"/>
          <w:lang w:val="sr-Latn-CS"/>
        </w:rPr>
        <w:t xml:space="preserve"> </w:t>
      </w:r>
    </w:p>
    <w:p w:rsidR="00955A5F" w:rsidRDefault="00955A5F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955A5F" w:rsidRPr="00955A5F" w:rsidRDefault="00955A5F" w:rsidP="00955A5F">
      <w:pPr>
        <w:numPr>
          <w:ilvl w:val="0"/>
          <w:numId w:val="34"/>
        </w:numPr>
        <w:tabs>
          <w:tab w:val="clear" w:pos="108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955A5F">
        <w:rPr>
          <w:sz w:val="24"/>
          <w:szCs w:val="24"/>
          <w:lang w:val="sr-Latn-CS"/>
        </w:rPr>
        <w:t>Privreda i privređivanje</w:t>
      </w:r>
    </w:p>
    <w:p w:rsidR="00955A5F" w:rsidRPr="00955A5F" w:rsidRDefault="00955A5F" w:rsidP="00955A5F">
      <w:pPr>
        <w:numPr>
          <w:ilvl w:val="0"/>
          <w:numId w:val="34"/>
        </w:numPr>
        <w:tabs>
          <w:tab w:val="clear" w:pos="108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955A5F">
        <w:rPr>
          <w:sz w:val="24"/>
          <w:szCs w:val="24"/>
          <w:lang w:val="sr-Latn-CS"/>
        </w:rPr>
        <w:t>Nosioci privređivanja</w:t>
      </w:r>
    </w:p>
    <w:p w:rsidR="00955A5F" w:rsidRPr="00955A5F" w:rsidRDefault="00955A5F" w:rsidP="00955A5F">
      <w:pPr>
        <w:numPr>
          <w:ilvl w:val="0"/>
          <w:numId w:val="34"/>
        </w:numPr>
        <w:tabs>
          <w:tab w:val="clear" w:pos="108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955A5F">
        <w:rPr>
          <w:sz w:val="24"/>
          <w:szCs w:val="24"/>
          <w:lang w:val="sr-Latn-CS"/>
        </w:rPr>
        <w:t>Podela rada u privredi i društvu</w:t>
      </w:r>
    </w:p>
    <w:p w:rsidR="00955A5F" w:rsidRPr="00955A5F" w:rsidRDefault="00955A5F" w:rsidP="00955A5F">
      <w:pPr>
        <w:numPr>
          <w:ilvl w:val="0"/>
          <w:numId w:val="34"/>
        </w:numPr>
        <w:tabs>
          <w:tab w:val="clear" w:pos="108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955A5F">
        <w:rPr>
          <w:sz w:val="24"/>
          <w:szCs w:val="24"/>
          <w:lang w:val="sr-Latn-CS"/>
        </w:rPr>
        <w:t>Preduzeća u oblasti robnog prometa i trgovine</w:t>
      </w:r>
    </w:p>
    <w:p w:rsidR="00955A5F" w:rsidRPr="00955A5F" w:rsidRDefault="00955A5F" w:rsidP="00955A5F">
      <w:pPr>
        <w:numPr>
          <w:ilvl w:val="0"/>
          <w:numId w:val="34"/>
        </w:numPr>
        <w:tabs>
          <w:tab w:val="clear" w:pos="108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955A5F">
        <w:rPr>
          <w:sz w:val="24"/>
          <w:szCs w:val="24"/>
          <w:lang w:val="sr-Latn-CS"/>
        </w:rPr>
        <w:t>Poslovanje u oblasti robnog prometa i trgovine</w:t>
      </w:r>
    </w:p>
    <w:p w:rsidR="00955A5F" w:rsidRPr="00955A5F" w:rsidRDefault="00955A5F" w:rsidP="00955A5F">
      <w:pPr>
        <w:numPr>
          <w:ilvl w:val="0"/>
          <w:numId w:val="34"/>
        </w:numPr>
        <w:tabs>
          <w:tab w:val="clear" w:pos="108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955A5F">
        <w:rPr>
          <w:sz w:val="24"/>
          <w:szCs w:val="24"/>
          <w:lang w:val="sr-Latn-CS"/>
        </w:rPr>
        <w:t>Pojam, podela i funkcija sredstava preduzeća</w:t>
      </w:r>
    </w:p>
    <w:p w:rsidR="00955A5F" w:rsidRPr="00955A5F" w:rsidRDefault="00955A5F" w:rsidP="00955A5F">
      <w:pPr>
        <w:numPr>
          <w:ilvl w:val="0"/>
          <w:numId w:val="34"/>
        </w:numPr>
        <w:tabs>
          <w:tab w:val="clear" w:pos="108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955A5F">
        <w:rPr>
          <w:sz w:val="24"/>
          <w:szCs w:val="24"/>
          <w:lang w:val="sr-Latn-CS"/>
        </w:rPr>
        <w:t>Pojam i struktura osnovnih sredstava</w:t>
      </w:r>
    </w:p>
    <w:p w:rsidR="00955A5F" w:rsidRPr="00955A5F" w:rsidRDefault="00955A5F" w:rsidP="00955A5F">
      <w:pPr>
        <w:numPr>
          <w:ilvl w:val="0"/>
          <w:numId w:val="34"/>
        </w:numPr>
        <w:tabs>
          <w:tab w:val="clear" w:pos="108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955A5F">
        <w:rPr>
          <w:sz w:val="24"/>
          <w:szCs w:val="24"/>
          <w:lang w:val="sr-Latn-CS"/>
        </w:rPr>
        <w:t>Vrednost osnovnih sredstava</w:t>
      </w:r>
    </w:p>
    <w:p w:rsidR="00955A5F" w:rsidRPr="00955A5F" w:rsidRDefault="00955A5F" w:rsidP="00955A5F">
      <w:pPr>
        <w:numPr>
          <w:ilvl w:val="0"/>
          <w:numId w:val="34"/>
        </w:numPr>
        <w:tabs>
          <w:tab w:val="clear" w:pos="108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955A5F">
        <w:rPr>
          <w:sz w:val="24"/>
          <w:szCs w:val="24"/>
          <w:lang w:val="sr-Latn-CS"/>
        </w:rPr>
        <w:t>Amortizacija osnovnih sredstava</w:t>
      </w:r>
    </w:p>
    <w:p w:rsidR="00955A5F" w:rsidRPr="00955A5F" w:rsidRDefault="00955A5F" w:rsidP="00955A5F">
      <w:pPr>
        <w:numPr>
          <w:ilvl w:val="0"/>
          <w:numId w:val="34"/>
        </w:numPr>
        <w:tabs>
          <w:tab w:val="clear" w:pos="108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955A5F">
        <w:rPr>
          <w:sz w:val="24"/>
          <w:szCs w:val="24"/>
          <w:lang w:val="sr-Latn-CS"/>
        </w:rPr>
        <w:t>Obrtna sredstva</w:t>
      </w:r>
    </w:p>
    <w:p w:rsidR="00955A5F" w:rsidRPr="00955A5F" w:rsidRDefault="00955A5F" w:rsidP="00955A5F">
      <w:pPr>
        <w:numPr>
          <w:ilvl w:val="0"/>
          <w:numId w:val="34"/>
        </w:numPr>
        <w:tabs>
          <w:tab w:val="clear" w:pos="108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955A5F">
        <w:rPr>
          <w:sz w:val="24"/>
          <w:szCs w:val="24"/>
          <w:lang w:val="sr-Latn-CS"/>
        </w:rPr>
        <w:t>Brzina obrta obrtnih sredstava</w:t>
      </w:r>
    </w:p>
    <w:p w:rsidR="00955A5F" w:rsidRPr="00955A5F" w:rsidRDefault="00955A5F" w:rsidP="00955A5F">
      <w:pPr>
        <w:numPr>
          <w:ilvl w:val="0"/>
          <w:numId w:val="34"/>
        </w:numPr>
        <w:tabs>
          <w:tab w:val="clear" w:pos="108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955A5F">
        <w:rPr>
          <w:sz w:val="24"/>
          <w:szCs w:val="24"/>
          <w:lang w:val="sr-Latn-CS"/>
        </w:rPr>
        <w:t>Sredstva rezervi preduzeća i sredstva zajedničke potrošnje</w:t>
      </w:r>
    </w:p>
    <w:p w:rsidR="00955A5F" w:rsidRPr="00955A5F" w:rsidRDefault="00955A5F" w:rsidP="00955A5F">
      <w:pPr>
        <w:numPr>
          <w:ilvl w:val="0"/>
          <w:numId w:val="34"/>
        </w:numPr>
        <w:tabs>
          <w:tab w:val="clear" w:pos="108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955A5F">
        <w:rPr>
          <w:sz w:val="24"/>
          <w:szCs w:val="24"/>
          <w:lang w:val="sr-Latn-CS"/>
        </w:rPr>
        <w:t>Finansiranje sredstava proizvodnje</w:t>
      </w:r>
    </w:p>
    <w:p w:rsidR="00955A5F" w:rsidRPr="00955A5F" w:rsidRDefault="00955A5F" w:rsidP="00955A5F">
      <w:pPr>
        <w:numPr>
          <w:ilvl w:val="0"/>
          <w:numId w:val="34"/>
        </w:numPr>
        <w:tabs>
          <w:tab w:val="clear" w:pos="108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955A5F">
        <w:rPr>
          <w:sz w:val="24"/>
          <w:szCs w:val="24"/>
          <w:lang w:val="sr-Latn-CS"/>
        </w:rPr>
        <w:t>Kreditiranje kao izvor finansiranja</w:t>
      </w:r>
    </w:p>
    <w:p w:rsidR="00955A5F" w:rsidRPr="00955A5F" w:rsidRDefault="00955A5F" w:rsidP="00955A5F">
      <w:pPr>
        <w:numPr>
          <w:ilvl w:val="0"/>
          <w:numId w:val="34"/>
        </w:numPr>
        <w:tabs>
          <w:tab w:val="clear" w:pos="108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955A5F">
        <w:rPr>
          <w:sz w:val="24"/>
          <w:szCs w:val="24"/>
          <w:lang w:val="sr-Latn-CS"/>
        </w:rPr>
        <w:t>Ulaganje i rezultati kao osnovni elementi ekonomike poslovanja</w:t>
      </w:r>
    </w:p>
    <w:p w:rsidR="00955A5F" w:rsidRPr="00955A5F" w:rsidRDefault="00955A5F" w:rsidP="00955A5F">
      <w:pPr>
        <w:numPr>
          <w:ilvl w:val="0"/>
          <w:numId w:val="34"/>
        </w:numPr>
        <w:tabs>
          <w:tab w:val="clear" w:pos="108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955A5F">
        <w:rPr>
          <w:sz w:val="24"/>
          <w:szCs w:val="24"/>
          <w:lang w:val="sr-Latn-CS"/>
        </w:rPr>
        <w:t>ulaganje u reprodukciju</w:t>
      </w:r>
    </w:p>
    <w:p w:rsidR="00955A5F" w:rsidRPr="00955A5F" w:rsidRDefault="00955A5F" w:rsidP="00955A5F">
      <w:pPr>
        <w:numPr>
          <w:ilvl w:val="0"/>
          <w:numId w:val="34"/>
        </w:numPr>
        <w:tabs>
          <w:tab w:val="clear" w:pos="108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955A5F">
        <w:rPr>
          <w:sz w:val="24"/>
          <w:szCs w:val="24"/>
          <w:lang w:val="sr-Latn-CS"/>
        </w:rPr>
        <w:t>Podela troškova (objasniti ih sa stanovišta sva četiri kriterijuma)</w:t>
      </w:r>
    </w:p>
    <w:p w:rsidR="00955A5F" w:rsidRPr="00955A5F" w:rsidRDefault="00955A5F" w:rsidP="00955A5F">
      <w:pPr>
        <w:numPr>
          <w:ilvl w:val="0"/>
          <w:numId w:val="34"/>
        </w:numPr>
        <w:tabs>
          <w:tab w:val="clear" w:pos="108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955A5F">
        <w:rPr>
          <w:sz w:val="24"/>
          <w:szCs w:val="24"/>
          <w:lang w:val="sr-Latn-CS"/>
        </w:rPr>
        <w:lastRenderedPageBreak/>
        <w:t>Piojam vrste i metodi kalkulacije</w:t>
      </w:r>
    </w:p>
    <w:p w:rsidR="00955A5F" w:rsidRPr="00955A5F" w:rsidRDefault="00955A5F" w:rsidP="00955A5F">
      <w:pPr>
        <w:numPr>
          <w:ilvl w:val="0"/>
          <w:numId w:val="34"/>
        </w:numPr>
        <w:tabs>
          <w:tab w:val="clear" w:pos="108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955A5F">
        <w:rPr>
          <w:sz w:val="24"/>
          <w:szCs w:val="24"/>
          <w:lang w:val="sr-Latn-CS"/>
        </w:rPr>
        <w:t>RUC kao izvor za pokriće troškova u trgovini</w:t>
      </w:r>
    </w:p>
    <w:p w:rsidR="00955A5F" w:rsidRPr="00955A5F" w:rsidRDefault="00955A5F" w:rsidP="00955A5F">
      <w:pPr>
        <w:numPr>
          <w:ilvl w:val="0"/>
          <w:numId w:val="34"/>
        </w:numPr>
        <w:tabs>
          <w:tab w:val="clear" w:pos="108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955A5F">
        <w:rPr>
          <w:sz w:val="24"/>
          <w:szCs w:val="24"/>
          <w:lang w:val="sr-Latn-CS"/>
        </w:rPr>
        <w:t>Šeme kalkulacije cena robe u trgovini</w:t>
      </w:r>
    </w:p>
    <w:p w:rsidR="00955A5F" w:rsidRPr="00955A5F" w:rsidRDefault="00955A5F" w:rsidP="00955A5F">
      <w:pPr>
        <w:numPr>
          <w:ilvl w:val="0"/>
          <w:numId w:val="34"/>
        </w:numPr>
        <w:tabs>
          <w:tab w:val="clear" w:pos="108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955A5F">
        <w:rPr>
          <w:sz w:val="24"/>
          <w:szCs w:val="24"/>
          <w:lang w:val="sr-Latn-CS"/>
        </w:rPr>
        <w:t>Pojavni rezultati ekonomije</w:t>
      </w:r>
    </w:p>
    <w:p w:rsidR="00955A5F" w:rsidRPr="00955A5F" w:rsidRDefault="00955A5F" w:rsidP="00955A5F">
      <w:pPr>
        <w:numPr>
          <w:ilvl w:val="0"/>
          <w:numId w:val="34"/>
        </w:numPr>
        <w:tabs>
          <w:tab w:val="clear" w:pos="108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955A5F">
        <w:rPr>
          <w:sz w:val="24"/>
          <w:szCs w:val="24"/>
          <w:lang w:val="sr-Latn-CS"/>
        </w:rPr>
        <w:t>Produktivnost rada</w:t>
      </w:r>
    </w:p>
    <w:p w:rsidR="00955A5F" w:rsidRPr="00955A5F" w:rsidRDefault="00955A5F" w:rsidP="00955A5F">
      <w:pPr>
        <w:numPr>
          <w:ilvl w:val="0"/>
          <w:numId w:val="34"/>
        </w:numPr>
        <w:tabs>
          <w:tab w:val="clear" w:pos="108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955A5F">
        <w:rPr>
          <w:sz w:val="24"/>
          <w:szCs w:val="24"/>
          <w:lang w:val="sr-Latn-CS"/>
        </w:rPr>
        <w:t>Ekonomičnost poslovanja</w:t>
      </w:r>
    </w:p>
    <w:p w:rsidR="00955A5F" w:rsidRPr="00955A5F" w:rsidRDefault="00955A5F" w:rsidP="00955A5F">
      <w:pPr>
        <w:numPr>
          <w:ilvl w:val="0"/>
          <w:numId w:val="34"/>
        </w:numPr>
        <w:tabs>
          <w:tab w:val="clear" w:pos="108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955A5F">
        <w:rPr>
          <w:sz w:val="24"/>
          <w:szCs w:val="24"/>
          <w:lang w:val="sr-Latn-CS"/>
        </w:rPr>
        <w:t>Rentabilnost poslovanja</w:t>
      </w:r>
    </w:p>
    <w:p w:rsidR="00955A5F" w:rsidRPr="00955A5F" w:rsidRDefault="00955A5F" w:rsidP="00955A5F">
      <w:pPr>
        <w:numPr>
          <w:ilvl w:val="0"/>
          <w:numId w:val="34"/>
        </w:numPr>
        <w:tabs>
          <w:tab w:val="clear" w:pos="108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955A5F">
        <w:rPr>
          <w:sz w:val="24"/>
          <w:szCs w:val="24"/>
          <w:lang w:val="sr-Latn-CS"/>
        </w:rPr>
        <w:t>Faktori ekonomije poslovanja</w:t>
      </w:r>
    </w:p>
    <w:p w:rsidR="00955A5F" w:rsidRPr="00955A5F" w:rsidRDefault="00955A5F" w:rsidP="00955A5F">
      <w:pPr>
        <w:numPr>
          <w:ilvl w:val="0"/>
          <w:numId w:val="34"/>
        </w:numPr>
        <w:tabs>
          <w:tab w:val="clear" w:pos="108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955A5F">
        <w:rPr>
          <w:sz w:val="24"/>
          <w:szCs w:val="24"/>
          <w:lang w:val="sr-Latn-CS"/>
        </w:rPr>
        <w:t>Raspoređivanje ukupnog prihoda</w:t>
      </w:r>
    </w:p>
    <w:p w:rsidR="00955A5F" w:rsidRPr="00955A5F" w:rsidRDefault="00955A5F" w:rsidP="00955A5F">
      <w:pPr>
        <w:numPr>
          <w:ilvl w:val="0"/>
          <w:numId w:val="34"/>
        </w:numPr>
        <w:tabs>
          <w:tab w:val="clear" w:pos="108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955A5F">
        <w:rPr>
          <w:sz w:val="24"/>
          <w:szCs w:val="24"/>
          <w:lang w:val="sr-Latn-CS"/>
        </w:rPr>
        <w:t>Raspoređivanje dohotka i dobiti</w:t>
      </w:r>
    </w:p>
    <w:p w:rsidR="00955A5F" w:rsidRPr="00955A5F" w:rsidRDefault="00955A5F" w:rsidP="00955A5F">
      <w:pPr>
        <w:numPr>
          <w:ilvl w:val="0"/>
          <w:numId w:val="34"/>
        </w:numPr>
        <w:tabs>
          <w:tab w:val="clear" w:pos="108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955A5F">
        <w:rPr>
          <w:sz w:val="24"/>
          <w:szCs w:val="24"/>
          <w:lang w:val="sr-Latn-CS"/>
        </w:rPr>
        <w:t>Raspodela sredstava za ličnu potrošnju</w:t>
      </w:r>
    </w:p>
    <w:p w:rsidR="00955A5F" w:rsidRPr="00955A5F" w:rsidRDefault="00955A5F" w:rsidP="00955A5F">
      <w:pPr>
        <w:numPr>
          <w:ilvl w:val="0"/>
          <w:numId w:val="34"/>
        </w:numPr>
        <w:tabs>
          <w:tab w:val="clear" w:pos="108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955A5F">
        <w:rPr>
          <w:sz w:val="24"/>
          <w:szCs w:val="24"/>
          <w:lang w:val="sr-Latn-CS"/>
        </w:rPr>
        <w:t>Trgovinsko preduzeće kao organizacioni sistem</w:t>
      </w:r>
    </w:p>
    <w:p w:rsidR="00955A5F" w:rsidRPr="00955A5F" w:rsidRDefault="00955A5F" w:rsidP="00955A5F">
      <w:pPr>
        <w:numPr>
          <w:ilvl w:val="0"/>
          <w:numId w:val="34"/>
        </w:numPr>
        <w:tabs>
          <w:tab w:val="clear" w:pos="108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955A5F">
        <w:rPr>
          <w:sz w:val="24"/>
          <w:szCs w:val="24"/>
          <w:lang w:val="sr-Latn-CS"/>
        </w:rPr>
        <w:t>Vrste trgovinskih preduzeća po osnovu svojine</w:t>
      </w:r>
    </w:p>
    <w:p w:rsidR="00955A5F" w:rsidRPr="00955A5F" w:rsidRDefault="00955A5F" w:rsidP="00955A5F">
      <w:pPr>
        <w:numPr>
          <w:ilvl w:val="0"/>
          <w:numId w:val="34"/>
        </w:numPr>
        <w:tabs>
          <w:tab w:val="clear" w:pos="108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955A5F">
        <w:rPr>
          <w:sz w:val="24"/>
          <w:szCs w:val="24"/>
          <w:lang w:val="sr-Latn-CS"/>
        </w:rPr>
        <w:t>Organizacija trgovinskih preduzeća</w:t>
      </w:r>
    </w:p>
    <w:p w:rsidR="00955A5F" w:rsidRPr="00955A5F" w:rsidRDefault="00955A5F" w:rsidP="00955A5F">
      <w:pPr>
        <w:numPr>
          <w:ilvl w:val="0"/>
          <w:numId w:val="34"/>
        </w:numPr>
        <w:tabs>
          <w:tab w:val="clear" w:pos="108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955A5F">
        <w:rPr>
          <w:sz w:val="24"/>
          <w:szCs w:val="24"/>
          <w:lang w:val="sr-Latn-CS"/>
        </w:rPr>
        <w:t>Organizacija elemenata poslovanja trgovinskog preduzeća</w:t>
      </w:r>
    </w:p>
    <w:p w:rsidR="00955A5F" w:rsidRPr="00955A5F" w:rsidRDefault="00955A5F" w:rsidP="00955A5F">
      <w:pPr>
        <w:numPr>
          <w:ilvl w:val="0"/>
          <w:numId w:val="34"/>
        </w:numPr>
        <w:tabs>
          <w:tab w:val="clear" w:pos="108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955A5F">
        <w:rPr>
          <w:sz w:val="24"/>
          <w:szCs w:val="24"/>
          <w:lang w:val="sr-Latn-CS"/>
        </w:rPr>
        <w:t>Oblici upravljanja u mešovitom trgovinskom preduzeću</w:t>
      </w:r>
    </w:p>
    <w:p w:rsidR="00955A5F" w:rsidRPr="00955A5F" w:rsidRDefault="00955A5F" w:rsidP="00955A5F">
      <w:pPr>
        <w:numPr>
          <w:ilvl w:val="0"/>
          <w:numId w:val="34"/>
        </w:numPr>
        <w:tabs>
          <w:tab w:val="clear" w:pos="108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955A5F">
        <w:rPr>
          <w:sz w:val="24"/>
          <w:szCs w:val="24"/>
          <w:lang w:val="sr-Latn-CS"/>
        </w:rPr>
        <w:t>Sistem rukovođenja</w:t>
      </w:r>
    </w:p>
    <w:p w:rsidR="00955A5F" w:rsidRPr="00955A5F" w:rsidRDefault="00955A5F" w:rsidP="00955A5F">
      <w:pPr>
        <w:numPr>
          <w:ilvl w:val="0"/>
          <w:numId w:val="34"/>
        </w:numPr>
        <w:tabs>
          <w:tab w:val="clear" w:pos="108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955A5F">
        <w:rPr>
          <w:sz w:val="24"/>
          <w:szCs w:val="24"/>
          <w:lang w:val="sr-Latn-CS"/>
        </w:rPr>
        <w:t>Osnovne poslovne funkcije</w:t>
      </w:r>
    </w:p>
    <w:p w:rsidR="00955A5F" w:rsidRPr="00955A5F" w:rsidRDefault="00955A5F" w:rsidP="00955A5F">
      <w:pPr>
        <w:numPr>
          <w:ilvl w:val="0"/>
          <w:numId w:val="34"/>
        </w:numPr>
        <w:tabs>
          <w:tab w:val="clear" w:pos="108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955A5F">
        <w:rPr>
          <w:sz w:val="24"/>
          <w:szCs w:val="24"/>
          <w:lang w:val="sr-Latn-CS"/>
        </w:rPr>
        <w:t>Organizacija funkcije prodaje</w:t>
      </w:r>
    </w:p>
    <w:p w:rsidR="00955A5F" w:rsidRPr="00955A5F" w:rsidRDefault="00955A5F" w:rsidP="00955A5F">
      <w:pPr>
        <w:numPr>
          <w:ilvl w:val="0"/>
          <w:numId w:val="34"/>
        </w:numPr>
        <w:tabs>
          <w:tab w:val="clear" w:pos="108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955A5F">
        <w:rPr>
          <w:sz w:val="24"/>
          <w:szCs w:val="24"/>
          <w:lang w:val="sr-Latn-CS"/>
        </w:rPr>
        <w:t>Organizacija marketinga</w:t>
      </w:r>
    </w:p>
    <w:p w:rsidR="00955A5F" w:rsidRPr="00955A5F" w:rsidRDefault="00955A5F" w:rsidP="00955A5F">
      <w:pPr>
        <w:numPr>
          <w:ilvl w:val="0"/>
          <w:numId w:val="34"/>
        </w:numPr>
        <w:tabs>
          <w:tab w:val="clear" w:pos="108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955A5F">
        <w:rPr>
          <w:sz w:val="24"/>
          <w:szCs w:val="24"/>
          <w:lang w:val="sr-Latn-CS"/>
        </w:rPr>
        <w:t>Organizacija nabavne službe</w:t>
      </w:r>
    </w:p>
    <w:p w:rsidR="00955A5F" w:rsidRPr="00955A5F" w:rsidRDefault="00955A5F" w:rsidP="00955A5F">
      <w:pPr>
        <w:numPr>
          <w:ilvl w:val="0"/>
          <w:numId w:val="34"/>
        </w:numPr>
        <w:tabs>
          <w:tab w:val="clear" w:pos="108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955A5F">
        <w:rPr>
          <w:sz w:val="24"/>
          <w:szCs w:val="24"/>
          <w:lang w:val="sr-Latn-CS"/>
        </w:rPr>
        <w:t>Organizacija skladišnog prostora</w:t>
      </w:r>
    </w:p>
    <w:p w:rsidR="00955A5F" w:rsidRPr="00955A5F" w:rsidRDefault="00955A5F" w:rsidP="00955A5F">
      <w:pPr>
        <w:numPr>
          <w:ilvl w:val="0"/>
          <w:numId w:val="34"/>
        </w:numPr>
        <w:tabs>
          <w:tab w:val="clear" w:pos="108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955A5F">
        <w:rPr>
          <w:sz w:val="24"/>
          <w:szCs w:val="24"/>
          <w:lang w:val="sr-Latn-CS"/>
        </w:rPr>
        <w:t>Organizacija transportne funkcije</w:t>
      </w:r>
    </w:p>
    <w:p w:rsidR="00955A5F" w:rsidRPr="00955A5F" w:rsidRDefault="00955A5F" w:rsidP="00955A5F">
      <w:pPr>
        <w:numPr>
          <w:ilvl w:val="0"/>
          <w:numId w:val="34"/>
        </w:numPr>
        <w:tabs>
          <w:tab w:val="clear" w:pos="108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955A5F">
        <w:rPr>
          <w:sz w:val="24"/>
          <w:szCs w:val="24"/>
          <w:lang w:val="sr-Latn-CS"/>
        </w:rPr>
        <w:t>Organizacija finansijsko –računovodstvene funkcije</w:t>
      </w:r>
    </w:p>
    <w:p w:rsidR="00955A5F" w:rsidRPr="00955A5F" w:rsidRDefault="00955A5F" w:rsidP="00955A5F">
      <w:pPr>
        <w:numPr>
          <w:ilvl w:val="0"/>
          <w:numId w:val="34"/>
        </w:numPr>
        <w:tabs>
          <w:tab w:val="clear" w:pos="108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955A5F">
        <w:rPr>
          <w:sz w:val="24"/>
          <w:szCs w:val="24"/>
          <w:lang w:val="sr-Latn-CS"/>
        </w:rPr>
        <w:t>Organizacija kadrovske funkcije</w:t>
      </w:r>
    </w:p>
    <w:p w:rsidR="00955A5F" w:rsidRPr="00955A5F" w:rsidRDefault="00955A5F" w:rsidP="00955A5F">
      <w:pPr>
        <w:numPr>
          <w:ilvl w:val="0"/>
          <w:numId w:val="34"/>
        </w:numPr>
        <w:tabs>
          <w:tab w:val="clear" w:pos="108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955A5F">
        <w:rPr>
          <w:sz w:val="24"/>
          <w:szCs w:val="24"/>
          <w:lang w:val="sr-Latn-CS"/>
        </w:rPr>
        <w:t>Organizacija funkcije informisanja</w:t>
      </w:r>
    </w:p>
    <w:p w:rsidR="00955A5F" w:rsidRDefault="00955A5F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 w15:restartNumberingAfterBreak="0">
    <w:nsid w:val="6E7D70DB"/>
    <w:multiLevelType w:val="hybridMultilevel"/>
    <w:tmpl w:val="8ACE6B0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9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8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1"/>
  </w:num>
  <w:num w:numId="14">
    <w:abstractNumId w:val="14"/>
  </w:num>
  <w:num w:numId="15">
    <w:abstractNumId w:val="30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7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55A5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5F3F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8512E9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632B3-B711-46E0-8204-717E6E22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2016-02-19T14:48:00Z</dcterms:created>
  <dcterms:modified xsi:type="dcterms:W3CDTF">2016-02-19T14:48:00Z</dcterms:modified>
</cp:coreProperties>
</file>