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6588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65883">
                    <w:rPr>
                      <w:b/>
                      <w:bCs/>
                      <w:caps/>
                      <w:sz w:val="72"/>
                      <w:szCs w:val="72"/>
                    </w:rPr>
                    <w:t>higijena sa zdravstvenim vaspitanjem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165883" w:rsidRPr="00165883">
        <w:rPr>
          <w:sz w:val="28"/>
          <w:szCs w:val="28"/>
        </w:rPr>
        <w:t>Higijena</w:t>
      </w:r>
      <w:proofErr w:type="spellEnd"/>
      <w:r w:rsidR="00165883" w:rsidRPr="00165883">
        <w:rPr>
          <w:sz w:val="28"/>
          <w:szCs w:val="28"/>
        </w:rPr>
        <w:t xml:space="preserve"> </w:t>
      </w:r>
      <w:proofErr w:type="spellStart"/>
      <w:proofErr w:type="gramStart"/>
      <w:r w:rsidR="00165883" w:rsidRPr="00165883">
        <w:rPr>
          <w:sz w:val="28"/>
          <w:szCs w:val="28"/>
        </w:rPr>
        <w:t>sa</w:t>
      </w:r>
      <w:proofErr w:type="spellEnd"/>
      <w:proofErr w:type="gramEnd"/>
      <w:r w:rsidR="00165883" w:rsidRPr="00165883">
        <w:rPr>
          <w:sz w:val="28"/>
          <w:szCs w:val="28"/>
        </w:rPr>
        <w:t xml:space="preserve"> </w:t>
      </w:r>
      <w:proofErr w:type="spellStart"/>
      <w:r w:rsidR="00165883" w:rsidRPr="00165883">
        <w:rPr>
          <w:sz w:val="28"/>
          <w:szCs w:val="28"/>
        </w:rPr>
        <w:t>zdravstvenim</w:t>
      </w:r>
      <w:proofErr w:type="spellEnd"/>
      <w:r w:rsidR="00165883" w:rsidRPr="00165883">
        <w:rPr>
          <w:sz w:val="28"/>
          <w:szCs w:val="28"/>
        </w:rPr>
        <w:t xml:space="preserve"> </w:t>
      </w:r>
      <w:proofErr w:type="spellStart"/>
      <w:r w:rsidR="00165883" w:rsidRPr="00165883">
        <w:rPr>
          <w:sz w:val="28"/>
          <w:szCs w:val="28"/>
        </w:rPr>
        <w:t>vaspitanjem</w:t>
      </w:r>
      <w:proofErr w:type="spellEnd"/>
    </w:p>
    <w:p w:rsidR="007A2CC4" w:rsidRPr="007A2CC4" w:rsidRDefault="007A2CC4" w:rsidP="00FD4C3C">
      <w:pPr>
        <w:spacing w:after="0"/>
        <w:ind w:firstLine="706"/>
        <w:rPr>
          <w:b/>
          <w:sz w:val="32"/>
          <w:szCs w:val="32"/>
        </w:rPr>
      </w:pPr>
      <w:r>
        <w:rPr>
          <w:sz w:val="24"/>
          <w:szCs w:val="24"/>
        </w:rPr>
        <w:t xml:space="preserve">    </w:t>
      </w: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165883" w:rsidRPr="00165883">
        <w:rPr>
          <w:sz w:val="28"/>
          <w:szCs w:val="28"/>
        </w:rPr>
        <w:t>dr</w:t>
      </w:r>
      <w:proofErr w:type="spellEnd"/>
      <w:r w:rsidR="00165883" w:rsidRPr="00165883">
        <w:rPr>
          <w:sz w:val="28"/>
          <w:szCs w:val="28"/>
        </w:rPr>
        <w:t xml:space="preserve"> </w:t>
      </w:r>
      <w:proofErr w:type="spellStart"/>
      <w:r w:rsidR="00165883" w:rsidRPr="00165883">
        <w:rPr>
          <w:sz w:val="28"/>
          <w:szCs w:val="28"/>
        </w:rPr>
        <w:t>Mihailo</w:t>
      </w:r>
      <w:proofErr w:type="spellEnd"/>
      <w:r w:rsidR="00165883" w:rsidRPr="00165883">
        <w:rPr>
          <w:sz w:val="28"/>
          <w:szCs w:val="28"/>
        </w:rPr>
        <w:t xml:space="preserve"> </w:t>
      </w:r>
      <w:proofErr w:type="spellStart"/>
      <w:r w:rsidR="00165883" w:rsidRPr="00165883">
        <w:rPr>
          <w:sz w:val="28"/>
          <w:szCs w:val="28"/>
        </w:rPr>
        <w:t>Nikolić</w:t>
      </w:r>
      <w:proofErr w:type="spellEnd"/>
      <w:r w:rsidR="00165883" w:rsidRPr="00165883">
        <w:rPr>
          <w:sz w:val="28"/>
          <w:szCs w:val="28"/>
        </w:rPr>
        <w:t>,</w:t>
      </w:r>
      <w:r w:rsidR="00165883">
        <w:rPr>
          <w:sz w:val="28"/>
          <w:szCs w:val="28"/>
        </w:rPr>
        <w:t xml:space="preserve"> </w:t>
      </w:r>
      <w:proofErr w:type="spellStart"/>
      <w:r w:rsidR="00165883" w:rsidRPr="00165883">
        <w:rPr>
          <w:sz w:val="28"/>
          <w:szCs w:val="28"/>
        </w:rPr>
        <w:t>dr</w:t>
      </w:r>
      <w:proofErr w:type="spellEnd"/>
      <w:r w:rsidR="00165883" w:rsidRPr="00165883">
        <w:rPr>
          <w:sz w:val="28"/>
          <w:szCs w:val="28"/>
        </w:rPr>
        <w:t xml:space="preserve"> </w:t>
      </w:r>
      <w:proofErr w:type="spellStart"/>
      <w:r w:rsidR="00165883" w:rsidRPr="00165883">
        <w:rPr>
          <w:sz w:val="28"/>
          <w:szCs w:val="28"/>
        </w:rPr>
        <w:t>Radojka</w:t>
      </w:r>
      <w:proofErr w:type="spellEnd"/>
      <w:r w:rsidR="00165883" w:rsidRPr="00165883">
        <w:rPr>
          <w:sz w:val="28"/>
          <w:szCs w:val="28"/>
        </w:rPr>
        <w:t xml:space="preserve"> </w:t>
      </w:r>
      <w:proofErr w:type="spellStart"/>
      <w:r w:rsidR="00165883" w:rsidRPr="00165883">
        <w:rPr>
          <w:sz w:val="28"/>
          <w:szCs w:val="28"/>
        </w:rPr>
        <w:t>Kocijančić</w:t>
      </w:r>
      <w:proofErr w:type="spellEnd"/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Definicija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podela</w:t>
      </w:r>
      <w:proofErr w:type="spellEnd"/>
      <w:r>
        <w:t xml:space="preserve">  </w:t>
      </w:r>
      <w:proofErr w:type="spellStart"/>
      <w:r>
        <w:t>higijene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Bolesti</w:t>
      </w:r>
      <w:proofErr w:type="spellEnd"/>
      <w:r>
        <w:t xml:space="preserve"> </w:t>
      </w:r>
      <w:proofErr w:type="spellStart"/>
      <w:r>
        <w:t>usled</w:t>
      </w:r>
      <w:proofErr w:type="spellEnd"/>
      <w:r>
        <w:t xml:space="preserve"> </w:t>
      </w:r>
      <w:proofErr w:type="spellStart"/>
      <w:r>
        <w:t>neadekvatne</w:t>
      </w:r>
      <w:proofErr w:type="spellEnd"/>
      <w:r>
        <w:t xml:space="preserve"> </w:t>
      </w:r>
      <w:proofErr w:type="spellStart"/>
      <w:r>
        <w:t>lične</w:t>
      </w:r>
      <w:proofErr w:type="spellEnd"/>
      <w:r>
        <w:t xml:space="preserve"> </w:t>
      </w:r>
      <w:proofErr w:type="spellStart"/>
      <w:r>
        <w:t>higijene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kontracepcije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kontraceptivnih</w:t>
      </w:r>
      <w:proofErr w:type="spellEnd"/>
      <w:r>
        <w:t xml:space="preserve"> </w:t>
      </w:r>
      <w:proofErr w:type="spellStart"/>
      <w:r>
        <w:t>sredstava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Polne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odevanja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Uloga</w:t>
      </w:r>
      <w:proofErr w:type="spellEnd"/>
      <w:r>
        <w:t xml:space="preserve"> </w:t>
      </w:r>
      <w:proofErr w:type="spellStart"/>
      <w:r>
        <w:t>sunca</w:t>
      </w:r>
      <w:proofErr w:type="spellEnd"/>
      <w:r>
        <w:t xml:space="preserve">,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 u </w:t>
      </w:r>
      <w:proofErr w:type="spellStart"/>
      <w:r>
        <w:t>unapređenju</w:t>
      </w:r>
      <w:proofErr w:type="spellEnd"/>
      <w:r>
        <w:t xml:space="preserve"> </w:t>
      </w:r>
      <w:proofErr w:type="spellStart"/>
      <w:r>
        <w:t>zdavlja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Rad</w:t>
      </w:r>
      <w:proofErr w:type="spellEnd"/>
      <w:r>
        <w:t xml:space="preserve"> – </w:t>
      </w:r>
      <w:proofErr w:type="spellStart"/>
      <w:r>
        <w:t>odmor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Uzroci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prevencija</w:t>
      </w:r>
      <w:proofErr w:type="spellEnd"/>
      <w:r>
        <w:t xml:space="preserve"> </w:t>
      </w:r>
      <w:proofErr w:type="spellStart"/>
      <w:r>
        <w:t>mentalnih</w:t>
      </w:r>
      <w:proofErr w:type="spellEnd"/>
      <w:r>
        <w:t xml:space="preserve"> </w:t>
      </w:r>
      <w:proofErr w:type="spellStart"/>
      <w:r>
        <w:t>poremećaja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Pušenje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Alkoholizam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Narkomanija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pravilne</w:t>
      </w:r>
      <w:proofErr w:type="spellEnd"/>
      <w:r>
        <w:t xml:space="preserve"> </w:t>
      </w:r>
      <w:proofErr w:type="spellStart"/>
      <w:r>
        <w:t>ishrane</w:t>
      </w:r>
      <w:proofErr w:type="spellEnd"/>
    </w:p>
    <w:p w:rsidR="00165883" w:rsidRPr="00165883" w:rsidRDefault="00165883" w:rsidP="00165883">
      <w:pPr>
        <w:numPr>
          <w:ilvl w:val="0"/>
          <w:numId w:val="11"/>
        </w:numPr>
        <w:spacing w:after="0" w:line="240" w:lineRule="auto"/>
        <w:rPr>
          <w:lang w:val="de-AT"/>
        </w:rPr>
      </w:pPr>
      <w:r w:rsidRPr="00165883">
        <w:rPr>
          <w:lang w:val="de-AT"/>
        </w:rPr>
        <w:t>Osnovne karakteristike proteina, lipida i ugljenih hidrata</w:t>
      </w:r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Vitamini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Važnije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namirnice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lastRenderedPageBreak/>
        <w:t>Pothranjenost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Gojaznost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Trovanje</w:t>
      </w:r>
      <w:proofErr w:type="spellEnd"/>
      <w:r>
        <w:t xml:space="preserve"> </w:t>
      </w:r>
      <w:proofErr w:type="spellStart"/>
      <w:r>
        <w:t>hranom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faktora</w:t>
      </w:r>
      <w:proofErr w:type="spellEnd"/>
      <w:r>
        <w:t xml:space="preserve"> </w:t>
      </w:r>
      <w:proofErr w:type="spellStart"/>
      <w:r>
        <w:t>životne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stanovanja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vodu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Prečišćavanje</w:t>
      </w:r>
      <w:proofErr w:type="spellEnd"/>
      <w:r>
        <w:t xml:space="preserve"> </w:t>
      </w:r>
      <w:proofErr w:type="spellStart"/>
      <w:r>
        <w:t>vode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Dispozicija</w:t>
      </w:r>
      <w:proofErr w:type="spellEnd"/>
      <w:r>
        <w:t xml:space="preserve"> </w:t>
      </w:r>
      <w:proofErr w:type="spellStart"/>
      <w:r>
        <w:t>otpadnih</w:t>
      </w:r>
      <w:proofErr w:type="spellEnd"/>
      <w:r>
        <w:t xml:space="preserve"> </w:t>
      </w:r>
      <w:proofErr w:type="spellStart"/>
      <w:r>
        <w:t>materija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Higijenski</w:t>
      </w:r>
      <w:proofErr w:type="spellEnd"/>
      <w:r>
        <w:t xml:space="preserve"> </w:t>
      </w:r>
      <w:proofErr w:type="spellStart"/>
      <w:r>
        <w:t>zahtevi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vazduh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objekata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nameštaja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Higijena</w:t>
      </w:r>
      <w:proofErr w:type="spellEnd"/>
      <w:r>
        <w:t xml:space="preserve"> </w:t>
      </w:r>
      <w:proofErr w:type="spellStart"/>
      <w:r>
        <w:t>predškolskih</w:t>
      </w:r>
      <w:proofErr w:type="spellEnd"/>
      <w:r>
        <w:t xml:space="preserve"> </w:t>
      </w:r>
      <w:proofErr w:type="spellStart"/>
      <w:r>
        <w:t>objekata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Uticaj</w:t>
      </w:r>
      <w:proofErr w:type="spellEnd"/>
      <w:r>
        <w:t xml:space="preserve"> </w:t>
      </w:r>
      <w:proofErr w:type="spellStart"/>
      <w:r>
        <w:t>radne</w:t>
      </w:r>
      <w:proofErr w:type="spellEnd"/>
      <w:r>
        <w:t xml:space="preserve"> </w:t>
      </w:r>
      <w:proofErr w:type="spellStart"/>
      <w:r>
        <w:t>sredine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zdravlje</w:t>
      </w:r>
      <w:proofErr w:type="spellEnd"/>
      <w:r>
        <w:t xml:space="preserve"> </w:t>
      </w:r>
      <w:proofErr w:type="spellStart"/>
      <w:r>
        <w:t>čoveka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Zaštita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Buka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vibracija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Radijacija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Ciljevi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principi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165883" w:rsidRDefault="00165883" w:rsidP="00165883">
      <w:pPr>
        <w:numPr>
          <w:ilvl w:val="0"/>
          <w:numId w:val="11"/>
        </w:numPr>
        <w:spacing w:after="0" w:line="240" w:lineRule="auto"/>
      </w:pPr>
      <w:r>
        <w:t xml:space="preserve">Program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165883" w:rsidRPr="00205153" w:rsidRDefault="00165883" w:rsidP="00165883">
      <w:pPr>
        <w:numPr>
          <w:ilvl w:val="0"/>
          <w:numId w:val="11"/>
        </w:numPr>
        <w:spacing w:after="0" w:line="240" w:lineRule="auto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zdravstveno</w:t>
      </w:r>
      <w:proofErr w:type="spellEnd"/>
      <w:r>
        <w:t xml:space="preserve"> – </w:t>
      </w:r>
      <w:proofErr w:type="spellStart"/>
      <w:r>
        <w:t>vaspitnog</w:t>
      </w:r>
      <w:proofErr w:type="spellEnd"/>
      <w:r>
        <w:t xml:space="preserve"> </w:t>
      </w:r>
      <w:proofErr w:type="spellStart"/>
      <w:r>
        <w:t>rada</w:t>
      </w:r>
      <w:proofErr w:type="spellEnd"/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65883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CE12EE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A5E64-8A5C-420E-A63F-020D33B9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2016-02-10T11:47:00Z</dcterms:created>
  <dcterms:modified xsi:type="dcterms:W3CDTF">2016-02-10T11:47:00Z</dcterms:modified>
</cp:coreProperties>
</file>