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5B40AB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B40AB">
                    <w:rPr>
                      <w:b/>
                      <w:bCs/>
                      <w:caps/>
                      <w:sz w:val="72"/>
                      <w:szCs w:val="72"/>
                    </w:rPr>
                    <w:t>Farmaceutska tehnologija</w:t>
                  </w:r>
                  <w:r w:rsidR="004562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DD642B">
        <w:rPr>
          <w:b/>
          <w:sz w:val="32"/>
          <w:szCs w:val="32"/>
        </w:rPr>
        <w:t>Farmaceutski</w:t>
      </w:r>
      <w:proofErr w:type="spellEnd"/>
      <w:r w:rsidR="00DD642B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A67FD" w:rsidRPr="000A67FD">
        <w:rPr>
          <w:b/>
          <w:sz w:val="32"/>
          <w:szCs w:val="32"/>
        </w:rPr>
        <w:t xml:space="preserve"> </w:t>
      </w:r>
      <w:proofErr w:type="spellStart"/>
      <w:proofErr w:type="gramStart"/>
      <w:r w:rsidR="000A67FD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7A2CC4" w:rsidRDefault="007A2CC4" w:rsidP="00FD4C3C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5B40AB">
        <w:rPr>
          <w:sz w:val="28"/>
          <w:szCs w:val="28"/>
          <w:lang w:val="sr-Latn-CS"/>
        </w:rPr>
        <w:t>Farmaceutska tehnologija za 2. razred medicinske škole</w:t>
      </w:r>
    </w:p>
    <w:p w:rsidR="007A2CC4" w:rsidRPr="00456224" w:rsidRDefault="007A2CC4" w:rsidP="00FD4C3C">
      <w:pPr>
        <w:spacing w:after="0"/>
        <w:ind w:firstLine="706"/>
        <w:rPr>
          <w:b/>
          <w:sz w:val="32"/>
          <w:szCs w:val="32"/>
          <w:lang w:val="de-AT"/>
        </w:rPr>
      </w:pPr>
      <w:r w:rsidRPr="005B40AB">
        <w:rPr>
          <w:sz w:val="24"/>
          <w:szCs w:val="24"/>
        </w:rPr>
        <w:t xml:space="preserve">    </w:t>
      </w:r>
      <w:r w:rsidRPr="00456224">
        <w:rPr>
          <w:b/>
          <w:sz w:val="32"/>
          <w:szCs w:val="32"/>
          <w:lang w:val="de-AT"/>
        </w:rPr>
        <w:t xml:space="preserve">Autori: </w:t>
      </w:r>
      <w:r w:rsidR="005B40AB" w:rsidRPr="005B40AB">
        <w:rPr>
          <w:bCs/>
          <w:sz w:val="28"/>
          <w:szCs w:val="28"/>
          <w:lang w:val="sr-Latn-CS"/>
        </w:rPr>
        <w:t>Kristijan Karin</w:t>
      </w:r>
    </w:p>
    <w:p w:rsidR="000757E2" w:rsidRPr="00456224" w:rsidRDefault="000757E2" w:rsidP="000757E2">
      <w:pPr>
        <w:spacing w:after="0"/>
        <w:jc w:val="both"/>
        <w:rPr>
          <w:sz w:val="28"/>
          <w:szCs w:val="28"/>
          <w:lang w:val="de-AT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5B40AB">
        <w:rPr>
          <w:b/>
          <w:sz w:val="32"/>
          <w:szCs w:val="32"/>
          <w:lang w:val="de-AT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B40AB" w:rsidRPr="00C26365" w:rsidRDefault="00456224" w:rsidP="005B40AB">
      <w:pPr>
        <w:pStyle w:val="NoSpacing"/>
        <w:jc w:val="both"/>
        <w:rPr>
          <w:b/>
          <w:bCs/>
          <w:lang w:val="sr-Latn-CS"/>
        </w:rPr>
      </w:pPr>
      <w:r>
        <w:rPr>
          <w:sz w:val="24"/>
          <w:szCs w:val="24"/>
          <w:lang w:val="sr-Latn-CS"/>
        </w:rPr>
        <w:t xml:space="preserve">       </w:t>
      </w:r>
      <w:r w:rsidR="005B40AB" w:rsidRPr="00C26365">
        <w:rPr>
          <w:b/>
          <w:bCs/>
          <w:lang w:val="sr-Latn-CS"/>
        </w:rPr>
        <w:t xml:space="preserve">                           ISPITNA PITANJA ZA UČENIKE NA PREKVALIFIKACIJI</w:t>
      </w:r>
    </w:p>
    <w:p w:rsidR="005B40AB" w:rsidRPr="00C26365" w:rsidRDefault="005B40AB" w:rsidP="005B40AB">
      <w:pPr>
        <w:pStyle w:val="NoSpacing"/>
        <w:jc w:val="both"/>
        <w:rPr>
          <w:b/>
          <w:bCs/>
          <w:lang w:val="sr-Latn-CS"/>
        </w:rPr>
      </w:pPr>
      <w:r w:rsidRPr="00C26365">
        <w:rPr>
          <w:b/>
          <w:bCs/>
          <w:lang w:val="sr-Latn-CS"/>
        </w:rPr>
        <w:t xml:space="preserve">                                          -smer farmaceutski tehničar-</w:t>
      </w:r>
    </w:p>
    <w:p w:rsidR="005B40AB" w:rsidRDefault="005B40AB" w:rsidP="005B40AB">
      <w:pPr>
        <w:pStyle w:val="NoSpacing"/>
        <w:jc w:val="both"/>
        <w:rPr>
          <w:lang w:val="sr-Latn-CS"/>
        </w:rPr>
      </w:pPr>
    </w:p>
    <w:p w:rsidR="005B40AB" w:rsidRDefault="005B40AB" w:rsidP="005B40AB">
      <w:pPr>
        <w:spacing w:after="0"/>
        <w:jc w:val="both"/>
        <w:rPr>
          <w:lang w:val="sr-Latn-CS"/>
        </w:rPr>
      </w:pPr>
      <w:r>
        <w:rPr>
          <w:lang w:val="sr-Latn-CS"/>
        </w:rPr>
        <w:t>1.Apoteka:prostorije i namena</w:t>
      </w:r>
    </w:p>
    <w:p w:rsidR="005B40AB" w:rsidRDefault="005B40AB" w:rsidP="005B40AB">
      <w:pPr>
        <w:spacing w:after="0"/>
        <w:jc w:val="both"/>
        <w:rPr>
          <w:lang w:val="sr-Latn-CS"/>
        </w:rPr>
      </w:pPr>
      <w:r>
        <w:rPr>
          <w:lang w:val="sr-Latn-CS"/>
        </w:rPr>
        <w:t>2.Apotekarski pribor i uređaji</w:t>
      </w:r>
    </w:p>
    <w:p w:rsidR="005B40AB" w:rsidRDefault="005B40AB" w:rsidP="005B40AB">
      <w:pPr>
        <w:spacing w:after="0"/>
        <w:jc w:val="both"/>
        <w:rPr>
          <w:lang w:val="sr-Latn-CS"/>
        </w:rPr>
      </w:pPr>
      <w:r>
        <w:rPr>
          <w:lang w:val="sr-Latn-CS"/>
        </w:rPr>
        <w:t>3.Čuvanje supstanci i sirovina za izradu lekova</w:t>
      </w:r>
    </w:p>
    <w:p w:rsidR="005B40AB" w:rsidRDefault="005B40AB" w:rsidP="005B40AB">
      <w:pPr>
        <w:spacing w:after="0"/>
        <w:jc w:val="both"/>
        <w:rPr>
          <w:lang w:val="sr-Latn-CS"/>
        </w:rPr>
      </w:pPr>
      <w:r>
        <w:rPr>
          <w:lang w:val="sr-Latn-CS"/>
        </w:rPr>
        <w:t>4.Farmakopeja i farmaceutski priručnici</w:t>
      </w:r>
    </w:p>
    <w:p w:rsidR="005B40AB" w:rsidRDefault="005B40AB" w:rsidP="005B40AB">
      <w:pPr>
        <w:spacing w:after="0"/>
        <w:jc w:val="both"/>
        <w:rPr>
          <w:lang w:val="sr-Latn-CS"/>
        </w:rPr>
      </w:pPr>
      <w:r>
        <w:rPr>
          <w:lang w:val="sr-Latn-CS"/>
        </w:rPr>
        <w:t>5.Farmaceutski oblici i putevi primene lekova</w:t>
      </w:r>
    </w:p>
    <w:p w:rsidR="005B40AB" w:rsidRDefault="005B40AB" w:rsidP="005B40AB">
      <w:pPr>
        <w:spacing w:after="0"/>
        <w:jc w:val="both"/>
        <w:rPr>
          <w:lang w:val="sr-Latn-CS"/>
        </w:rPr>
      </w:pPr>
      <w:r>
        <w:rPr>
          <w:lang w:val="sr-Latn-CS"/>
        </w:rPr>
        <w:t>6.Doziranje lekova</w:t>
      </w:r>
    </w:p>
    <w:p w:rsidR="005B40AB" w:rsidRDefault="005B40AB" w:rsidP="005B40AB">
      <w:pPr>
        <w:spacing w:after="0"/>
        <w:jc w:val="both"/>
        <w:rPr>
          <w:lang w:val="sr-Latn-CS"/>
        </w:rPr>
      </w:pPr>
      <w:r>
        <w:rPr>
          <w:lang w:val="sr-Latn-CS"/>
        </w:rPr>
        <w:t>7.Merenje po masi-tara vaga,elektronska vaga</w:t>
      </w:r>
    </w:p>
    <w:p w:rsidR="005B40AB" w:rsidRDefault="005B40AB" w:rsidP="005B40AB">
      <w:pPr>
        <w:spacing w:after="0"/>
        <w:jc w:val="both"/>
        <w:rPr>
          <w:lang w:val="sr-Latn-CS"/>
        </w:rPr>
      </w:pPr>
      <w:r>
        <w:rPr>
          <w:lang w:val="sr-Latn-CS"/>
        </w:rPr>
        <w:t>8.Odmeravanje tečnosti uz pomoć kapaljke</w:t>
      </w:r>
    </w:p>
    <w:p w:rsidR="005B40AB" w:rsidRDefault="005B40AB" w:rsidP="005B40AB">
      <w:pPr>
        <w:spacing w:after="0"/>
        <w:jc w:val="both"/>
        <w:rPr>
          <w:lang w:val="sr-Latn-CS"/>
        </w:rPr>
      </w:pPr>
      <w:r>
        <w:rPr>
          <w:lang w:val="sr-Latn-CS"/>
        </w:rPr>
        <w:t>9.Indirektno merenje čvrste supstance-trituriranje</w:t>
      </w:r>
    </w:p>
    <w:p w:rsidR="005B40AB" w:rsidRDefault="005B40AB" w:rsidP="005B40AB">
      <w:pPr>
        <w:spacing w:after="0"/>
        <w:jc w:val="both"/>
        <w:rPr>
          <w:lang w:val="sr-Latn-CS"/>
        </w:rPr>
      </w:pPr>
      <w:r>
        <w:rPr>
          <w:lang w:val="sr-Latn-CS"/>
        </w:rPr>
        <w:t>10.Usitnjavanje</w:t>
      </w:r>
    </w:p>
    <w:p w:rsidR="005B40AB" w:rsidRDefault="005B40AB" w:rsidP="005B40AB">
      <w:pPr>
        <w:spacing w:after="0"/>
        <w:jc w:val="both"/>
        <w:rPr>
          <w:lang w:val="sr-Latn-CS"/>
        </w:rPr>
      </w:pPr>
      <w:r>
        <w:rPr>
          <w:lang w:val="sr-Latn-CS"/>
        </w:rPr>
        <w:t>11.Prosejavanje,vrste sita po Ph.Jug.IV i Ph.Jug.V,stepen usitnjenosti droga i praškova</w:t>
      </w:r>
    </w:p>
    <w:p w:rsidR="005B40AB" w:rsidRDefault="005B40AB" w:rsidP="005B40AB">
      <w:pPr>
        <w:spacing w:after="0"/>
        <w:jc w:val="both"/>
        <w:rPr>
          <w:lang w:val="sr-Latn-CS"/>
        </w:rPr>
      </w:pPr>
      <w:r>
        <w:rPr>
          <w:lang w:val="sr-Latn-CS"/>
        </w:rPr>
        <w:t>12.Mešanje praškastih supstanci</w:t>
      </w:r>
    </w:p>
    <w:p w:rsidR="005B40AB" w:rsidRDefault="005B40AB" w:rsidP="005B40AB">
      <w:pPr>
        <w:spacing w:after="0"/>
        <w:jc w:val="both"/>
        <w:rPr>
          <w:lang w:val="sr-Latn-CS"/>
        </w:rPr>
      </w:pPr>
      <w:r>
        <w:rPr>
          <w:lang w:val="sr-Latn-CS"/>
        </w:rPr>
        <w:t>13.Rastvaranje i principi izrade rastvora</w:t>
      </w:r>
    </w:p>
    <w:p w:rsidR="005B40AB" w:rsidRDefault="005B40AB" w:rsidP="005B40AB">
      <w:pPr>
        <w:spacing w:after="0"/>
        <w:jc w:val="both"/>
        <w:rPr>
          <w:lang w:val="sr-Latn-CS"/>
        </w:rPr>
      </w:pPr>
      <w:r>
        <w:rPr>
          <w:lang w:val="sr-Latn-CS"/>
        </w:rPr>
        <w:t>14.Filtracija i koliranje</w:t>
      </w:r>
    </w:p>
    <w:p w:rsidR="005B40AB" w:rsidRDefault="005B40AB" w:rsidP="005B40AB">
      <w:pPr>
        <w:spacing w:after="0"/>
        <w:jc w:val="both"/>
        <w:rPr>
          <w:lang w:val="sr-Latn-CS"/>
        </w:rPr>
      </w:pPr>
      <w:r>
        <w:rPr>
          <w:lang w:val="sr-Latn-CS"/>
        </w:rPr>
        <w:t>15.Sedimentacija i dekantovanje</w:t>
      </w:r>
    </w:p>
    <w:p w:rsidR="005B40AB" w:rsidRDefault="005B40AB" w:rsidP="005B40AB">
      <w:pPr>
        <w:spacing w:after="0"/>
        <w:jc w:val="both"/>
        <w:rPr>
          <w:lang w:val="sr-Latn-CS"/>
        </w:rPr>
      </w:pPr>
      <w:r>
        <w:rPr>
          <w:lang w:val="sr-Latn-CS"/>
        </w:rPr>
        <w:t>16.Emulgovanje,emulgatori i tehnike izrade emulzija</w:t>
      </w:r>
    </w:p>
    <w:p w:rsidR="005B40AB" w:rsidRDefault="005B40AB" w:rsidP="005B40AB">
      <w:pPr>
        <w:spacing w:after="0"/>
        <w:jc w:val="both"/>
        <w:rPr>
          <w:lang w:val="sr-Latn-CS"/>
        </w:rPr>
      </w:pPr>
      <w:r>
        <w:rPr>
          <w:lang w:val="sr-Latn-CS"/>
        </w:rPr>
        <w:lastRenderedPageBreak/>
        <w:t>17.Suspenzije,opšte osobine,tehnika izrade</w:t>
      </w:r>
    </w:p>
    <w:p w:rsidR="005B40AB" w:rsidRDefault="005B40AB" w:rsidP="005B40AB">
      <w:pPr>
        <w:spacing w:after="0"/>
        <w:jc w:val="both"/>
        <w:rPr>
          <w:lang w:val="sr-Latn-CS"/>
        </w:rPr>
      </w:pPr>
      <w:r>
        <w:rPr>
          <w:lang w:val="sr-Latn-CS"/>
        </w:rPr>
        <w:t>18.Topliotne metode sterilizacije,sterilizacija suvom toplotom,sterilizacija vlažnom toplotom</w:t>
      </w:r>
    </w:p>
    <w:p w:rsidR="005B40AB" w:rsidRPr="00CA4B57" w:rsidRDefault="005B40AB" w:rsidP="005B40AB">
      <w:pPr>
        <w:spacing w:after="0"/>
        <w:rPr>
          <w:lang w:val="sr-Latn-CS"/>
        </w:rPr>
      </w:pPr>
      <w:r>
        <w:rPr>
          <w:lang w:val="sr-Latn-CS"/>
        </w:rPr>
        <w:t>19.Inkompatibilnost,terapiske inkompatibilnosti</w:t>
      </w:r>
    </w:p>
    <w:p w:rsidR="005B40AB" w:rsidRPr="00CA4B57" w:rsidRDefault="005B40AB" w:rsidP="005B40AB">
      <w:pPr>
        <w:spacing w:after="0"/>
        <w:rPr>
          <w:lang w:val="sr-Latn-CS"/>
        </w:rPr>
      </w:pPr>
      <w:r>
        <w:rPr>
          <w:lang w:val="sr-Latn-CS"/>
        </w:rPr>
        <w:t>20.Lek nakon aplikacije,liberacija,apsorpcija</w:t>
      </w:r>
    </w:p>
    <w:p w:rsidR="005B40AB" w:rsidRPr="00CA4B57" w:rsidRDefault="005B40AB" w:rsidP="005B40AB">
      <w:pPr>
        <w:spacing w:after="0"/>
        <w:rPr>
          <w:lang w:val="sr-Latn-CS"/>
        </w:rPr>
      </w:pPr>
    </w:p>
    <w:p w:rsidR="005B40AB" w:rsidRDefault="005B40AB" w:rsidP="005B40AB">
      <w:pPr>
        <w:pStyle w:val="NoSpacing"/>
        <w:rPr>
          <w:lang w:val="sr-Latn-CS"/>
        </w:rPr>
      </w:pPr>
      <w:r>
        <w:rPr>
          <w:lang w:val="sr-Latn-CS"/>
        </w:rPr>
        <w:t>U Novom Sadu,2011.god                                        Profesor : Cekić Ivana,diplomirani farmaceut</w:t>
      </w:r>
    </w:p>
    <w:p w:rsidR="005B40AB" w:rsidRPr="00CA4B57" w:rsidRDefault="005B40AB" w:rsidP="005B40AB">
      <w:pPr>
        <w:spacing w:after="0"/>
        <w:rPr>
          <w:lang w:val="sr-Latn-CS"/>
        </w:rPr>
      </w:pPr>
    </w:p>
    <w:p w:rsidR="005B40AB" w:rsidRDefault="005B40AB" w:rsidP="005B40AB">
      <w:pPr>
        <w:tabs>
          <w:tab w:val="left" w:pos="6495"/>
        </w:tabs>
        <w:spacing w:after="0"/>
        <w:rPr>
          <w:lang w:val="sr-Latn-CS"/>
        </w:rPr>
      </w:pPr>
    </w:p>
    <w:p w:rsidR="005B40AB" w:rsidRDefault="005B40AB" w:rsidP="005B40AB">
      <w:pPr>
        <w:tabs>
          <w:tab w:val="left" w:pos="6495"/>
        </w:tabs>
        <w:spacing w:after="0"/>
        <w:rPr>
          <w:lang w:val="sr-Latn-CS"/>
        </w:rPr>
      </w:pPr>
    </w:p>
    <w:p w:rsidR="005B40AB" w:rsidRDefault="005B40AB" w:rsidP="005B40AB">
      <w:pPr>
        <w:tabs>
          <w:tab w:val="left" w:pos="6495"/>
        </w:tabs>
        <w:spacing w:after="0"/>
        <w:rPr>
          <w:lang w:val="sr-Latn-CS"/>
        </w:rPr>
      </w:pPr>
    </w:p>
    <w:p w:rsidR="005B40AB" w:rsidRPr="00C26365" w:rsidRDefault="005B40AB" w:rsidP="005B40AB">
      <w:pPr>
        <w:pStyle w:val="NoSpacing"/>
        <w:jc w:val="both"/>
        <w:rPr>
          <w:b/>
          <w:bCs/>
          <w:lang w:val="sr-Latn-CS"/>
        </w:rPr>
      </w:pPr>
      <w:r w:rsidRPr="00C26365">
        <w:rPr>
          <w:b/>
          <w:bCs/>
          <w:lang w:val="sr-Latn-CS"/>
        </w:rPr>
        <w:t>SREDNJA MEDICINSKA ŠKOLA „HIPOKRAT“</w:t>
      </w:r>
    </w:p>
    <w:p w:rsidR="005B40AB" w:rsidRPr="00C26365" w:rsidRDefault="005B40AB" w:rsidP="005B40AB">
      <w:pPr>
        <w:pStyle w:val="NoSpacing"/>
        <w:jc w:val="both"/>
        <w:rPr>
          <w:b/>
          <w:bCs/>
          <w:lang w:val="sr-Latn-CS"/>
        </w:rPr>
      </w:pPr>
      <w:r w:rsidRPr="00C26365">
        <w:rPr>
          <w:b/>
          <w:bCs/>
          <w:lang w:val="sr-Latn-CS"/>
        </w:rPr>
        <w:t>Novi Sad</w:t>
      </w:r>
    </w:p>
    <w:p w:rsidR="005B40AB" w:rsidRPr="00C26365" w:rsidRDefault="005B40AB" w:rsidP="005B40AB">
      <w:pPr>
        <w:pStyle w:val="NoSpacing"/>
        <w:jc w:val="both"/>
        <w:rPr>
          <w:b/>
          <w:bCs/>
          <w:lang w:val="sr-Latn-CS"/>
        </w:rPr>
      </w:pPr>
    </w:p>
    <w:p w:rsidR="005B40AB" w:rsidRPr="00C26365" w:rsidRDefault="005B40AB" w:rsidP="005B40AB">
      <w:pPr>
        <w:pStyle w:val="NoSpacing"/>
        <w:jc w:val="both"/>
        <w:rPr>
          <w:b/>
          <w:bCs/>
          <w:lang w:val="sr-Latn-CS"/>
        </w:rPr>
      </w:pPr>
      <w:r w:rsidRPr="00C26365">
        <w:rPr>
          <w:b/>
          <w:bCs/>
          <w:lang w:val="sr-Latn-CS"/>
        </w:rPr>
        <w:t>Predmet:FARMACEUTSKA TEHNOLOGIJA ZA 2. RAZRED-vežbe</w:t>
      </w:r>
    </w:p>
    <w:p w:rsidR="005B40AB" w:rsidRPr="00C26365" w:rsidRDefault="005B40AB" w:rsidP="005B40AB">
      <w:pPr>
        <w:pStyle w:val="NoSpacing"/>
        <w:jc w:val="both"/>
        <w:rPr>
          <w:b/>
          <w:bCs/>
          <w:lang w:val="sr-Latn-CS"/>
        </w:rPr>
      </w:pPr>
      <w:r w:rsidRPr="00C26365">
        <w:rPr>
          <w:b/>
          <w:bCs/>
          <w:lang w:val="sr-Latn-CS"/>
        </w:rPr>
        <w:t>Referentni udžbenik:Farmaceutska tehnologija za 2. razred medicinske škole,autor Kristijan Karin</w:t>
      </w:r>
    </w:p>
    <w:p w:rsidR="005B40AB" w:rsidRPr="00C26365" w:rsidRDefault="005B40AB" w:rsidP="005B40AB">
      <w:pPr>
        <w:pStyle w:val="NoSpacing"/>
        <w:jc w:val="both"/>
        <w:rPr>
          <w:b/>
          <w:bCs/>
          <w:lang w:val="sr-Latn-CS"/>
        </w:rPr>
      </w:pPr>
      <w:r w:rsidRPr="00C26365">
        <w:rPr>
          <w:b/>
          <w:bCs/>
          <w:lang w:val="sr-Latn-CS"/>
        </w:rPr>
        <w:t xml:space="preserve">                                       Zavod za udžbenike Beograd</w:t>
      </w:r>
    </w:p>
    <w:p w:rsidR="005B40AB" w:rsidRPr="00C26365" w:rsidRDefault="005B40AB" w:rsidP="005B40AB">
      <w:pPr>
        <w:pStyle w:val="NoSpacing"/>
        <w:jc w:val="both"/>
        <w:rPr>
          <w:b/>
          <w:bCs/>
          <w:lang w:val="sr-Latn-CS"/>
        </w:rPr>
      </w:pPr>
      <w:r w:rsidRPr="00C26365">
        <w:rPr>
          <w:b/>
          <w:bCs/>
          <w:lang w:val="sr-Latn-CS"/>
        </w:rPr>
        <w:t xml:space="preserve">                           ISPITNA PITANJA ZA UČENIKE NA PREKVALIFIKACIJI</w:t>
      </w:r>
    </w:p>
    <w:p w:rsidR="005B40AB" w:rsidRPr="00C26365" w:rsidRDefault="005B40AB" w:rsidP="005B40AB">
      <w:pPr>
        <w:pStyle w:val="NoSpacing"/>
        <w:jc w:val="both"/>
        <w:rPr>
          <w:b/>
          <w:bCs/>
          <w:lang w:val="sr-Latn-CS"/>
        </w:rPr>
      </w:pPr>
      <w:r w:rsidRPr="00C26365">
        <w:rPr>
          <w:b/>
          <w:bCs/>
          <w:lang w:val="sr-Latn-CS"/>
        </w:rPr>
        <w:t xml:space="preserve">                                          -smer farmaceutski tehničar-</w:t>
      </w:r>
    </w:p>
    <w:p w:rsidR="005B40AB" w:rsidRDefault="005B40AB" w:rsidP="005B40AB">
      <w:pPr>
        <w:tabs>
          <w:tab w:val="left" w:pos="6495"/>
        </w:tabs>
        <w:spacing w:after="0"/>
        <w:rPr>
          <w:lang w:val="sr-Latn-CS"/>
        </w:rPr>
      </w:pPr>
    </w:p>
    <w:p w:rsidR="005B40AB" w:rsidRDefault="005B40AB" w:rsidP="005B40AB">
      <w:pPr>
        <w:tabs>
          <w:tab w:val="left" w:pos="6495"/>
        </w:tabs>
        <w:spacing w:after="0"/>
        <w:rPr>
          <w:lang w:val="sr-Latn-CS"/>
        </w:rPr>
      </w:pPr>
      <w:r>
        <w:rPr>
          <w:lang w:val="sr-Latn-CS"/>
        </w:rPr>
        <w:t>1.Merenje po masi</w:t>
      </w:r>
    </w:p>
    <w:p w:rsidR="005B40AB" w:rsidRDefault="005B40AB" w:rsidP="005B40AB">
      <w:pPr>
        <w:tabs>
          <w:tab w:val="left" w:pos="6495"/>
        </w:tabs>
        <w:spacing w:after="0"/>
        <w:rPr>
          <w:lang w:val="sr-Latn-CS"/>
        </w:rPr>
      </w:pPr>
      <w:r>
        <w:rPr>
          <w:lang w:val="sr-Latn-CS"/>
        </w:rPr>
        <w:t>2.Merenje po zapremini i otkapavanjem</w:t>
      </w:r>
    </w:p>
    <w:p w:rsidR="005B40AB" w:rsidRDefault="005B40AB" w:rsidP="005B40AB">
      <w:pPr>
        <w:tabs>
          <w:tab w:val="left" w:pos="6495"/>
        </w:tabs>
        <w:spacing w:after="0"/>
        <w:rPr>
          <w:lang w:val="sr-Latn-CS"/>
        </w:rPr>
      </w:pPr>
      <w:r>
        <w:rPr>
          <w:lang w:val="sr-Latn-CS"/>
        </w:rPr>
        <w:t>3.Mešanje čvrstih supstanci,objasniti na primeru</w:t>
      </w:r>
    </w:p>
    <w:p w:rsidR="005B40AB" w:rsidRDefault="005B40AB" w:rsidP="005B40AB">
      <w:pPr>
        <w:tabs>
          <w:tab w:val="left" w:pos="6495"/>
        </w:tabs>
        <w:spacing w:after="0"/>
        <w:rPr>
          <w:lang w:val="sr-Latn-CS"/>
        </w:rPr>
      </w:pPr>
      <w:r>
        <w:rPr>
          <w:lang w:val="sr-Latn-CS"/>
        </w:rPr>
        <w:t>4.Destilacija</w:t>
      </w:r>
    </w:p>
    <w:p w:rsidR="005B40AB" w:rsidRDefault="005B40AB" w:rsidP="005B40AB">
      <w:pPr>
        <w:tabs>
          <w:tab w:val="left" w:pos="6495"/>
        </w:tabs>
        <w:spacing w:after="0"/>
        <w:rPr>
          <w:lang w:val="sr-Latn-CS"/>
        </w:rPr>
      </w:pPr>
      <w:r>
        <w:rPr>
          <w:lang w:val="sr-Latn-CS"/>
        </w:rPr>
        <w:t>5.Emulgovanje,primer izrade emulzije</w:t>
      </w:r>
    </w:p>
    <w:p w:rsidR="005B40AB" w:rsidRDefault="005B40AB" w:rsidP="005B40AB">
      <w:pPr>
        <w:tabs>
          <w:tab w:val="left" w:pos="6495"/>
        </w:tabs>
        <w:spacing w:after="0"/>
        <w:rPr>
          <w:lang w:val="sr-Latn-CS"/>
        </w:rPr>
      </w:pPr>
      <w:r>
        <w:rPr>
          <w:lang w:val="sr-Latn-CS"/>
        </w:rPr>
        <w:t>6.</w:t>
      </w:r>
      <w:r w:rsidRPr="00CA393D">
        <w:rPr>
          <w:lang w:val="sr-Latn-CS"/>
        </w:rPr>
        <w:t xml:space="preserve"> </w:t>
      </w:r>
      <w:r>
        <w:rPr>
          <w:lang w:val="sr-Latn-CS"/>
        </w:rPr>
        <w:t>Izrada infuzuma</w:t>
      </w:r>
    </w:p>
    <w:p w:rsidR="005B40AB" w:rsidRDefault="005B40AB" w:rsidP="005B40AB">
      <w:pPr>
        <w:tabs>
          <w:tab w:val="left" w:pos="6495"/>
        </w:tabs>
        <w:spacing w:after="0"/>
        <w:rPr>
          <w:lang w:val="sr-Latn-CS"/>
        </w:rPr>
      </w:pPr>
      <w:r>
        <w:rPr>
          <w:lang w:val="sr-Latn-CS"/>
        </w:rPr>
        <w:t>7.</w:t>
      </w:r>
      <w:r w:rsidRPr="00CA393D">
        <w:rPr>
          <w:lang w:val="sr-Latn-CS"/>
        </w:rPr>
        <w:t xml:space="preserve"> </w:t>
      </w:r>
      <w:r>
        <w:rPr>
          <w:lang w:val="sr-Latn-CS"/>
        </w:rPr>
        <w:t>Izrada dekokta</w:t>
      </w:r>
    </w:p>
    <w:p w:rsidR="005B40AB" w:rsidRDefault="005B40AB" w:rsidP="005B40AB">
      <w:pPr>
        <w:tabs>
          <w:tab w:val="left" w:pos="6495"/>
        </w:tabs>
        <w:spacing w:after="0"/>
        <w:rPr>
          <w:lang w:val="sr-Latn-CS"/>
        </w:rPr>
      </w:pPr>
      <w:r>
        <w:rPr>
          <w:lang w:val="sr-Latn-CS"/>
        </w:rPr>
        <w:t>8.Izrada čajne mešavine</w:t>
      </w:r>
    </w:p>
    <w:p w:rsidR="005B40AB" w:rsidRDefault="005B40AB" w:rsidP="005B40AB">
      <w:pPr>
        <w:tabs>
          <w:tab w:val="left" w:pos="6495"/>
        </w:tabs>
        <w:spacing w:after="0"/>
        <w:rPr>
          <w:lang w:val="sr-Latn-CS"/>
        </w:rPr>
      </w:pPr>
      <w:r>
        <w:rPr>
          <w:lang w:val="sr-Latn-CS"/>
        </w:rPr>
        <w:t xml:space="preserve">9.Izrada sirupa </w:t>
      </w:r>
    </w:p>
    <w:p w:rsidR="005B40AB" w:rsidRDefault="005B40AB" w:rsidP="005B40AB">
      <w:pPr>
        <w:tabs>
          <w:tab w:val="left" w:pos="6495"/>
        </w:tabs>
        <w:spacing w:after="0"/>
        <w:rPr>
          <w:lang w:val="sr-Latn-CS"/>
        </w:rPr>
      </w:pPr>
      <w:r>
        <w:rPr>
          <w:lang w:val="sr-Latn-CS"/>
        </w:rPr>
        <w:t>10.Izrada lekovite masti</w:t>
      </w:r>
    </w:p>
    <w:p w:rsidR="005B40AB" w:rsidRDefault="005B40AB" w:rsidP="005B40AB">
      <w:pPr>
        <w:tabs>
          <w:tab w:val="left" w:pos="6495"/>
        </w:tabs>
        <w:spacing w:after="0"/>
        <w:rPr>
          <w:lang w:val="sr-Latn-CS"/>
        </w:rPr>
      </w:pPr>
    </w:p>
    <w:p w:rsidR="005B40AB" w:rsidRDefault="005B40AB" w:rsidP="005B40AB">
      <w:pPr>
        <w:tabs>
          <w:tab w:val="left" w:pos="6495"/>
        </w:tabs>
        <w:rPr>
          <w:lang w:val="sr-Latn-CS"/>
        </w:rPr>
      </w:pPr>
    </w:p>
    <w:p w:rsidR="005B40AB" w:rsidRDefault="005B40AB" w:rsidP="005B40AB">
      <w:pPr>
        <w:tabs>
          <w:tab w:val="left" w:pos="6495"/>
        </w:tabs>
        <w:rPr>
          <w:lang w:val="sr-Latn-CS"/>
        </w:rPr>
      </w:pPr>
    </w:p>
    <w:p w:rsidR="005B40AB" w:rsidRDefault="005B40AB" w:rsidP="005B40AB">
      <w:pPr>
        <w:tabs>
          <w:tab w:val="left" w:pos="6495"/>
        </w:tabs>
        <w:rPr>
          <w:lang w:val="sr-Latn-CS"/>
        </w:rPr>
      </w:pPr>
    </w:p>
    <w:p w:rsidR="005B40AB" w:rsidRDefault="005B40AB" w:rsidP="005B40AB">
      <w:pPr>
        <w:tabs>
          <w:tab w:val="left" w:pos="6495"/>
        </w:tabs>
        <w:rPr>
          <w:lang w:val="sr-Latn-CS"/>
        </w:rPr>
      </w:pPr>
    </w:p>
    <w:p w:rsidR="005B40AB" w:rsidRDefault="005B40AB" w:rsidP="005B40AB">
      <w:pPr>
        <w:tabs>
          <w:tab w:val="left" w:pos="6495"/>
        </w:tabs>
        <w:rPr>
          <w:lang w:val="sr-Latn-CS"/>
        </w:rPr>
      </w:pPr>
    </w:p>
    <w:p w:rsidR="002215D9" w:rsidRPr="007A2CC4" w:rsidRDefault="002215D9" w:rsidP="005B40AB">
      <w:pPr>
        <w:spacing w:after="0"/>
        <w:rPr>
          <w:lang w:val="sr-Cyrl-CS"/>
        </w:rPr>
      </w:pPr>
    </w:p>
    <w:sectPr w:rsidR="002215D9" w:rsidRPr="007A2CC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0A67FD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37DD3"/>
    <w:rsid w:val="00441ABB"/>
    <w:rsid w:val="00456224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B40AB"/>
    <w:rsid w:val="005B7F7C"/>
    <w:rsid w:val="005E42D3"/>
    <w:rsid w:val="006C6242"/>
    <w:rsid w:val="007249D8"/>
    <w:rsid w:val="00767EF9"/>
    <w:rsid w:val="00781954"/>
    <w:rsid w:val="007A2CC4"/>
    <w:rsid w:val="00842F47"/>
    <w:rsid w:val="008C68DF"/>
    <w:rsid w:val="00933E48"/>
    <w:rsid w:val="0095166F"/>
    <w:rsid w:val="00982EDB"/>
    <w:rsid w:val="009B5E88"/>
    <w:rsid w:val="00AD5A1B"/>
    <w:rsid w:val="00B80586"/>
    <w:rsid w:val="00C13196"/>
    <w:rsid w:val="00C30A1F"/>
    <w:rsid w:val="00C45BA4"/>
    <w:rsid w:val="00D00969"/>
    <w:rsid w:val="00DC5377"/>
    <w:rsid w:val="00DD642B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FED61-5671-4CD3-95B5-E5F345D7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1725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2016-02-08T13:39:00Z</cp:lastPrinted>
  <dcterms:created xsi:type="dcterms:W3CDTF">2016-02-10T13:28:00Z</dcterms:created>
  <dcterms:modified xsi:type="dcterms:W3CDTF">2016-02-10T13:43:00Z</dcterms:modified>
</cp:coreProperties>
</file>