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333B60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333B60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toksikolo</w:t>
                  </w:r>
                  <w:r w:rsidR="00333B60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  <w:lang w:val="sr-Latn-RS"/>
                    </w:rPr>
                    <w:t>ška hemija 3</w:t>
                  </w:r>
                  <w:r w:rsidR="00847262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  <w:lang w:val="sr-Latn-RS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2C6DC5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2C6DC5">
        <w:rPr>
          <w:b/>
          <w:sz w:val="32"/>
          <w:szCs w:val="32"/>
        </w:rPr>
        <w:t>Laboratorijski</w:t>
      </w:r>
      <w:proofErr w:type="spellEnd"/>
      <w:r w:rsidR="002C6DC5">
        <w:rPr>
          <w:b/>
          <w:sz w:val="32"/>
          <w:szCs w:val="32"/>
        </w:rPr>
        <w:t xml:space="preserve"> </w:t>
      </w:r>
      <w:proofErr w:type="spellStart"/>
      <w:r w:rsidR="002C6DC5">
        <w:rPr>
          <w:b/>
          <w:sz w:val="32"/>
          <w:szCs w:val="32"/>
        </w:rPr>
        <w:t>tehni</w:t>
      </w:r>
      <w:proofErr w:type="spellEnd"/>
      <w:r w:rsidR="002C6DC5">
        <w:rPr>
          <w:b/>
          <w:sz w:val="32"/>
          <w:szCs w:val="32"/>
          <w:lang w:val="sr-Latn-RS"/>
        </w:rPr>
        <w:t>čar</w:t>
      </w:r>
    </w:p>
    <w:p w:rsidR="00104483" w:rsidRDefault="00F544CF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gramStart"/>
      <w:r>
        <w:rPr>
          <w:b/>
          <w:sz w:val="32"/>
          <w:szCs w:val="32"/>
        </w:rPr>
        <w:t>I</w:t>
      </w:r>
      <w:r w:rsidR="005807B2">
        <w:rPr>
          <w:b/>
          <w:sz w:val="32"/>
          <w:szCs w:val="32"/>
        </w:rPr>
        <w:t>I</w:t>
      </w:r>
      <w:r w:rsidR="001B5F48">
        <w:rPr>
          <w:b/>
          <w:sz w:val="32"/>
          <w:szCs w:val="32"/>
        </w:rPr>
        <w:t>I</w:t>
      </w:r>
      <w:r w:rsidR="00A9076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proofErr w:type="gramEnd"/>
    </w:p>
    <w:p w:rsidR="00333B60" w:rsidRDefault="00333B60" w:rsidP="005807B2">
      <w:pPr>
        <w:spacing w:after="0"/>
        <w:ind w:firstLine="706"/>
        <w:rPr>
          <w:lang w:val="sr-Latn-CS"/>
        </w:rPr>
      </w:pPr>
      <w:r>
        <w:rPr>
          <w:b/>
          <w:sz w:val="32"/>
          <w:szCs w:val="32"/>
        </w:rPr>
        <w:t xml:space="preserve">   </w:t>
      </w:r>
      <w:proofErr w:type="spellStart"/>
      <w:r>
        <w:rPr>
          <w:b/>
          <w:sz w:val="32"/>
          <w:szCs w:val="32"/>
        </w:rPr>
        <w:t>Udžbenik</w:t>
      </w:r>
      <w:proofErr w:type="spellEnd"/>
      <w:r>
        <w:rPr>
          <w:b/>
          <w:sz w:val="32"/>
          <w:szCs w:val="32"/>
        </w:rPr>
        <w:t xml:space="preserve">: </w:t>
      </w:r>
      <w:r w:rsidRPr="00333B60">
        <w:rPr>
          <w:sz w:val="24"/>
          <w:szCs w:val="24"/>
          <w:lang w:val="sr-Latn-CS"/>
        </w:rPr>
        <w:t>Toksikološka hemija i osnove poznavanja lekova za 3. ili 4. razred medicinske škole</w:t>
      </w:r>
    </w:p>
    <w:p w:rsidR="00333B60" w:rsidRDefault="00333B60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Pr="00333B60">
        <w:rPr>
          <w:b/>
          <w:sz w:val="32"/>
          <w:szCs w:val="32"/>
        </w:rPr>
        <w:t>Autori</w:t>
      </w:r>
      <w:proofErr w:type="spellEnd"/>
      <w:r>
        <w:rPr>
          <w:lang w:val="sr-Latn-CS"/>
        </w:rPr>
        <w:t xml:space="preserve">: </w:t>
      </w:r>
      <w:r w:rsidRPr="00333B60">
        <w:rPr>
          <w:sz w:val="24"/>
          <w:szCs w:val="24"/>
          <w:lang w:val="sr-Latn-CS"/>
        </w:rPr>
        <w:t xml:space="preserve">Sava T. </w:t>
      </w:r>
      <w:proofErr w:type="gramStart"/>
      <w:r w:rsidRPr="00333B60">
        <w:rPr>
          <w:sz w:val="24"/>
          <w:szCs w:val="24"/>
          <w:lang w:val="sr-Latn-CS"/>
        </w:rPr>
        <w:t>Pavkov,Ana</w:t>
      </w:r>
      <w:proofErr w:type="gramEnd"/>
      <w:r w:rsidRPr="00333B60">
        <w:rPr>
          <w:sz w:val="24"/>
          <w:szCs w:val="24"/>
          <w:lang w:val="sr-Latn-CS"/>
        </w:rPr>
        <w:t xml:space="preserve"> M.Stefanović,Miloš P. Stojiljković</w:t>
      </w:r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333B60" w:rsidRDefault="00333B60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333B60" w:rsidRPr="00333B60" w:rsidRDefault="00333B60" w:rsidP="00333B60">
      <w:pPr>
        <w:spacing w:after="0"/>
        <w:ind w:left="990"/>
        <w:rPr>
          <w:sz w:val="24"/>
          <w:szCs w:val="24"/>
          <w:lang w:val="sr-Latn-CS"/>
        </w:rPr>
      </w:pPr>
      <w:bookmarkStart w:id="0" w:name="_GoBack"/>
      <w:r w:rsidRPr="00333B60">
        <w:rPr>
          <w:sz w:val="24"/>
          <w:szCs w:val="24"/>
          <w:lang w:val="sr-Latn-CS"/>
        </w:rPr>
        <w:t>1.Glavni oblici farmaceutskih preparata</w:t>
      </w:r>
    </w:p>
    <w:p w:rsidR="00333B60" w:rsidRPr="00333B60" w:rsidRDefault="00333B60" w:rsidP="00333B60">
      <w:pPr>
        <w:spacing w:after="0"/>
        <w:ind w:left="990"/>
        <w:rPr>
          <w:sz w:val="24"/>
          <w:szCs w:val="24"/>
          <w:lang w:val="sr-Latn-CS"/>
        </w:rPr>
      </w:pPr>
      <w:r w:rsidRPr="00333B60">
        <w:rPr>
          <w:sz w:val="24"/>
          <w:szCs w:val="24"/>
          <w:lang w:val="sr-Latn-CS"/>
        </w:rPr>
        <w:t>2.Davanje lekova preko digestivnog trakta</w:t>
      </w:r>
    </w:p>
    <w:p w:rsidR="00333B60" w:rsidRPr="00333B60" w:rsidRDefault="00333B60" w:rsidP="00333B60">
      <w:pPr>
        <w:spacing w:after="0"/>
        <w:ind w:left="990"/>
        <w:rPr>
          <w:sz w:val="24"/>
          <w:szCs w:val="24"/>
          <w:lang w:val="sr-Latn-CS"/>
        </w:rPr>
      </w:pPr>
      <w:r w:rsidRPr="00333B60">
        <w:rPr>
          <w:sz w:val="24"/>
          <w:szCs w:val="24"/>
          <w:lang w:val="sr-Latn-CS"/>
        </w:rPr>
        <w:t>3.Vreme polueliminacije leka</w:t>
      </w:r>
    </w:p>
    <w:p w:rsidR="00333B60" w:rsidRPr="00333B60" w:rsidRDefault="00333B60" w:rsidP="00333B60">
      <w:pPr>
        <w:spacing w:after="0"/>
        <w:ind w:left="990"/>
        <w:rPr>
          <w:sz w:val="24"/>
          <w:szCs w:val="24"/>
          <w:lang w:val="sr-Latn-CS"/>
        </w:rPr>
      </w:pPr>
      <w:r w:rsidRPr="00333B60">
        <w:rPr>
          <w:sz w:val="24"/>
          <w:szCs w:val="24"/>
          <w:lang w:val="sr-Latn-CS"/>
        </w:rPr>
        <w:t>4.Metabolizam lekova</w:t>
      </w:r>
    </w:p>
    <w:p w:rsidR="00333B60" w:rsidRPr="00333B60" w:rsidRDefault="00333B60" w:rsidP="00333B60">
      <w:pPr>
        <w:spacing w:after="0"/>
        <w:ind w:left="990"/>
        <w:rPr>
          <w:sz w:val="24"/>
          <w:szCs w:val="24"/>
          <w:lang w:val="sr-Latn-CS"/>
        </w:rPr>
      </w:pPr>
      <w:r w:rsidRPr="00333B60">
        <w:rPr>
          <w:sz w:val="24"/>
          <w:szCs w:val="24"/>
          <w:lang w:val="sr-Latn-CS"/>
        </w:rPr>
        <w:t>5.Doziranje lekova</w:t>
      </w:r>
    </w:p>
    <w:p w:rsidR="00333B60" w:rsidRPr="00333B60" w:rsidRDefault="00333B60" w:rsidP="00333B60">
      <w:pPr>
        <w:spacing w:after="0"/>
        <w:ind w:left="990"/>
        <w:rPr>
          <w:sz w:val="24"/>
          <w:szCs w:val="24"/>
          <w:lang w:val="sr-Latn-CS"/>
        </w:rPr>
      </w:pPr>
      <w:r w:rsidRPr="00333B60">
        <w:rPr>
          <w:sz w:val="24"/>
          <w:szCs w:val="24"/>
          <w:lang w:val="sr-Latn-CS"/>
        </w:rPr>
        <w:t>6.Antipsihotični lekovi-neuroleptici</w:t>
      </w:r>
    </w:p>
    <w:p w:rsidR="00333B60" w:rsidRPr="00333B60" w:rsidRDefault="00333B60" w:rsidP="00333B60">
      <w:pPr>
        <w:spacing w:after="0"/>
        <w:ind w:left="990"/>
        <w:rPr>
          <w:sz w:val="24"/>
          <w:szCs w:val="24"/>
          <w:lang w:val="sr-Latn-CS"/>
        </w:rPr>
      </w:pPr>
      <w:r w:rsidRPr="00333B60">
        <w:rPr>
          <w:sz w:val="24"/>
          <w:szCs w:val="24"/>
          <w:lang w:val="sr-Latn-CS"/>
        </w:rPr>
        <w:t>7.Antidepresivni lekovi</w:t>
      </w:r>
    </w:p>
    <w:p w:rsidR="00333B60" w:rsidRPr="00333B60" w:rsidRDefault="00333B60" w:rsidP="00333B60">
      <w:pPr>
        <w:spacing w:after="0"/>
        <w:ind w:left="990"/>
        <w:rPr>
          <w:sz w:val="24"/>
          <w:szCs w:val="24"/>
          <w:lang w:val="sr-Latn-CS"/>
        </w:rPr>
      </w:pPr>
      <w:r w:rsidRPr="00333B60">
        <w:rPr>
          <w:sz w:val="24"/>
          <w:szCs w:val="24"/>
          <w:lang w:val="sr-Latn-CS"/>
        </w:rPr>
        <w:t>8.Opioidni analgetici</w:t>
      </w:r>
    </w:p>
    <w:p w:rsidR="00333B60" w:rsidRPr="00333B60" w:rsidRDefault="00333B60" w:rsidP="00333B60">
      <w:pPr>
        <w:spacing w:after="0"/>
        <w:ind w:left="990"/>
        <w:rPr>
          <w:sz w:val="24"/>
          <w:szCs w:val="24"/>
          <w:lang w:val="sr-Latn-CS"/>
        </w:rPr>
      </w:pPr>
      <w:r w:rsidRPr="00333B60">
        <w:rPr>
          <w:sz w:val="24"/>
          <w:szCs w:val="24"/>
          <w:lang w:val="sr-Latn-CS"/>
        </w:rPr>
        <w:t>9.Antihipertenzivi</w:t>
      </w:r>
    </w:p>
    <w:p w:rsidR="00333B60" w:rsidRPr="00333B60" w:rsidRDefault="00333B60" w:rsidP="00333B60">
      <w:pPr>
        <w:spacing w:after="0"/>
        <w:ind w:left="990"/>
        <w:rPr>
          <w:sz w:val="24"/>
          <w:szCs w:val="24"/>
          <w:lang w:val="sr-Latn-CS"/>
        </w:rPr>
      </w:pPr>
      <w:r w:rsidRPr="00333B60">
        <w:rPr>
          <w:sz w:val="24"/>
          <w:szCs w:val="24"/>
          <w:lang w:val="sr-Latn-CS"/>
        </w:rPr>
        <w:t>10.Antiulkusni lekovi</w:t>
      </w:r>
    </w:p>
    <w:p w:rsidR="00333B60" w:rsidRPr="00333B60" w:rsidRDefault="00333B60" w:rsidP="00333B60">
      <w:pPr>
        <w:spacing w:after="0"/>
        <w:ind w:left="990"/>
        <w:rPr>
          <w:sz w:val="24"/>
          <w:szCs w:val="24"/>
          <w:lang w:val="sr-Latn-CS"/>
        </w:rPr>
      </w:pPr>
      <w:r w:rsidRPr="00333B60">
        <w:rPr>
          <w:sz w:val="24"/>
          <w:szCs w:val="24"/>
          <w:lang w:val="sr-Latn-CS"/>
        </w:rPr>
        <w:t>11.Kardiotonični lekovi</w:t>
      </w:r>
    </w:p>
    <w:p w:rsidR="00333B60" w:rsidRPr="00333B60" w:rsidRDefault="00333B60" w:rsidP="00333B60">
      <w:pPr>
        <w:spacing w:after="0"/>
        <w:ind w:left="990"/>
        <w:rPr>
          <w:sz w:val="24"/>
          <w:szCs w:val="24"/>
          <w:lang w:val="sr-Latn-CS"/>
        </w:rPr>
      </w:pPr>
      <w:r w:rsidRPr="00333B60">
        <w:rPr>
          <w:sz w:val="24"/>
          <w:szCs w:val="24"/>
          <w:lang w:val="sr-Latn-CS"/>
        </w:rPr>
        <w:t>12.Diuretici</w:t>
      </w:r>
    </w:p>
    <w:p w:rsidR="00333B60" w:rsidRPr="00333B60" w:rsidRDefault="00333B60" w:rsidP="00333B60">
      <w:pPr>
        <w:spacing w:after="0"/>
        <w:ind w:left="990"/>
        <w:rPr>
          <w:sz w:val="24"/>
          <w:szCs w:val="24"/>
          <w:lang w:val="sr-Latn-CS"/>
        </w:rPr>
      </w:pPr>
      <w:r w:rsidRPr="00333B60">
        <w:rPr>
          <w:sz w:val="24"/>
          <w:szCs w:val="24"/>
          <w:lang w:val="sr-Latn-CS"/>
        </w:rPr>
        <w:t>13.Antitusici i ekspektoransi</w:t>
      </w:r>
    </w:p>
    <w:p w:rsidR="00333B60" w:rsidRPr="00333B60" w:rsidRDefault="00333B60" w:rsidP="00333B60">
      <w:pPr>
        <w:spacing w:after="0"/>
        <w:ind w:left="990"/>
        <w:rPr>
          <w:sz w:val="24"/>
          <w:szCs w:val="24"/>
          <w:lang w:val="sr-Latn-CS"/>
        </w:rPr>
      </w:pPr>
      <w:r w:rsidRPr="00333B60">
        <w:rPr>
          <w:sz w:val="24"/>
          <w:szCs w:val="24"/>
          <w:lang w:val="sr-Latn-CS"/>
        </w:rPr>
        <w:t>14.Antimikrobni lekovi</w:t>
      </w:r>
    </w:p>
    <w:p w:rsidR="00333B60" w:rsidRPr="00333B60" w:rsidRDefault="00333B60" w:rsidP="00333B60">
      <w:pPr>
        <w:spacing w:after="0"/>
        <w:ind w:left="990"/>
        <w:rPr>
          <w:sz w:val="24"/>
          <w:szCs w:val="24"/>
          <w:lang w:val="sr-Latn-CS"/>
        </w:rPr>
      </w:pPr>
      <w:r w:rsidRPr="00333B60">
        <w:rPr>
          <w:sz w:val="24"/>
          <w:szCs w:val="24"/>
          <w:lang w:val="sr-Latn-CS"/>
        </w:rPr>
        <w:t>15.Principi lečenja trovanja i antidoti</w:t>
      </w:r>
    </w:p>
    <w:p w:rsidR="00333B60" w:rsidRPr="00333B60" w:rsidRDefault="00333B60" w:rsidP="00333B60">
      <w:pPr>
        <w:spacing w:after="0"/>
        <w:ind w:left="990"/>
        <w:rPr>
          <w:sz w:val="24"/>
          <w:szCs w:val="24"/>
          <w:lang w:val="sr-Latn-CS"/>
        </w:rPr>
      </w:pPr>
      <w:r w:rsidRPr="00333B60">
        <w:rPr>
          <w:sz w:val="24"/>
          <w:szCs w:val="24"/>
          <w:lang w:val="sr-Latn-CS"/>
        </w:rPr>
        <w:t>16.Ugljen-monoksid</w:t>
      </w:r>
    </w:p>
    <w:p w:rsidR="00333B60" w:rsidRPr="00333B60" w:rsidRDefault="00333B60" w:rsidP="00333B60">
      <w:pPr>
        <w:spacing w:after="0"/>
        <w:ind w:left="990"/>
        <w:rPr>
          <w:sz w:val="24"/>
          <w:szCs w:val="24"/>
          <w:lang w:val="sr-Latn-CS"/>
        </w:rPr>
      </w:pPr>
      <w:r w:rsidRPr="00333B60">
        <w:rPr>
          <w:sz w:val="24"/>
          <w:szCs w:val="24"/>
          <w:lang w:val="sr-Latn-CS"/>
        </w:rPr>
        <w:t>17.Alkoholi</w:t>
      </w:r>
    </w:p>
    <w:p w:rsidR="00333B60" w:rsidRPr="00333B60" w:rsidRDefault="00333B60" w:rsidP="00333B60">
      <w:pPr>
        <w:spacing w:after="0"/>
        <w:ind w:left="990"/>
        <w:rPr>
          <w:sz w:val="24"/>
          <w:szCs w:val="24"/>
          <w:lang w:val="sr-Latn-CS"/>
        </w:rPr>
      </w:pPr>
      <w:r w:rsidRPr="00333B60">
        <w:rPr>
          <w:sz w:val="24"/>
          <w:szCs w:val="24"/>
          <w:lang w:val="sr-Latn-CS"/>
        </w:rPr>
        <w:t>18.Toksični metali-živa</w:t>
      </w:r>
    </w:p>
    <w:p w:rsidR="00333B60" w:rsidRPr="00333B60" w:rsidRDefault="00333B60" w:rsidP="00333B60">
      <w:pPr>
        <w:spacing w:after="0"/>
        <w:ind w:left="990"/>
        <w:rPr>
          <w:sz w:val="24"/>
          <w:szCs w:val="24"/>
          <w:lang w:val="sr-Latn-CS"/>
        </w:rPr>
      </w:pPr>
      <w:r w:rsidRPr="00333B60">
        <w:rPr>
          <w:sz w:val="24"/>
          <w:szCs w:val="24"/>
          <w:lang w:val="sr-Latn-CS"/>
        </w:rPr>
        <w:lastRenderedPageBreak/>
        <w:t>19.Toksični metali-olovo</w:t>
      </w:r>
    </w:p>
    <w:p w:rsidR="00333B60" w:rsidRPr="00333B60" w:rsidRDefault="00333B60" w:rsidP="00333B60">
      <w:pPr>
        <w:spacing w:after="0"/>
        <w:ind w:left="990"/>
        <w:rPr>
          <w:sz w:val="24"/>
          <w:szCs w:val="24"/>
          <w:lang w:val="sr-Latn-CS"/>
        </w:rPr>
      </w:pPr>
      <w:r w:rsidRPr="00333B60">
        <w:rPr>
          <w:sz w:val="24"/>
          <w:szCs w:val="24"/>
          <w:lang w:val="sr-Latn-CS"/>
        </w:rPr>
        <w:t>20.Toksičnost morfina i kokaina</w:t>
      </w:r>
    </w:p>
    <w:bookmarkEnd w:id="0"/>
    <w:p w:rsidR="00333B60" w:rsidRDefault="00333B60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7262" w:rsidRDefault="00847262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2602EB" w:rsidRDefault="002602EB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556011" w:rsidRDefault="00556011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556011" w:rsidRDefault="00556011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E61899" w:rsidRDefault="00E61899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E61899" w:rsidRDefault="00E61899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B971FB" w:rsidRDefault="00B971FB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B971FB" w:rsidRPr="00842F47" w:rsidRDefault="00B971FB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p w:rsidR="00116242" w:rsidRDefault="00116242" w:rsidP="00E61899">
      <w:pPr>
        <w:pStyle w:val="NoSpacing"/>
        <w:jc w:val="both"/>
        <w:rPr>
          <w:lang w:val="sr-Latn-CS"/>
        </w:rPr>
      </w:pPr>
      <w:r w:rsidRPr="00D86EC2">
        <w:rPr>
          <w:b/>
          <w:bCs/>
          <w:lang w:val="sr-Latn-CS"/>
        </w:rPr>
        <w:t xml:space="preserve">                             </w:t>
      </w:r>
    </w:p>
    <w:p w:rsidR="00116242" w:rsidRDefault="00116242" w:rsidP="00116242">
      <w:pPr>
        <w:rPr>
          <w:lang w:val="sr-Latn-CS"/>
        </w:rPr>
      </w:pPr>
    </w:p>
    <w:p w:rsidR="00116242" w:rsidRDefault="00116242" w:rsidP="00116242">
      <w:pPr>
        <w:rPr>
          <w:lang w:val="sr-Latn-CS"/>
        </w:rPr>
      </w:pPr>
    </w:p>
    <w:p w:rsidR="00116242" w:rsidRDefault="00116242" w:rsidP="00116242">
      <w:pPr>
        <w:rPr>
          <w:lang w:val="sr-Latn-CS"/>
        </w:rPr>
      </w:pP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2"/>
  </w:num>
  <w:num w:numId="3">
    <w:abstractNumId w:val="4"/>
  </w:num>
  <w:num w:numId="4">
    <w:abstractNumId w:val="4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21"/>
  </w:num>
  <w:num w:numId="7">
    <w:abstractNumId w:val="6"/>
  </w:num>
  <w:num w:numId="8">
    <w:abstractNumId w:val="13"/>
  </w:num>
  <w:num w:numId="9">
    <w:abstractNumId w:val="5"/>
  </w:num>
  <w:num w:numId="10">
    <w:abstractNumId w:val="12"/>
  </w:num>
  <w:num w:numId="11">
    <w:abstractNumId w:val="14"/>
  </w:num>
  <w:num w:numId="12">
    <w:abstractNumId w:val="16"/>
  </w:num>
  <w:num w:numId="13">
    <w:abstractNumId w:val="24"/>
  </w:num>
  <w:num w:numId="14">
    <w:abstractNumId w:val="10"/>
  </w:num>
  <w:num w:numId="15">
    <w:abstractNumId w:val="23"/>
  </w:num>
  <w:num w:numId="16">
    <w:abstractNumId w:val="7"/>
  </w:num>
  <w:num w:numId="17">
    <w:abstractNumId w:val="1"/>
  </w:num>
  <w:num w:numId="18">
    <w:abstractNumId w:val="18"/>
  </w:num>
  <w:num w:numId="19">
    <w:abstractNumId w:val="19"/>
  </w:num>
  <w:num w:numId="20">
    <w:abstractNumId w:val="20"/>
  </w:num>
  <w:num w:numId="21">
    <w:abstractNumId w:val="9"/>
  </w:num>
  <w:num w:numId="22">
    <w:abstractNumId w:val="0"/>
  </w:num>
  <w:num w:numId="23">
    <w:abstractNumId w:val="17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3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757E2"/>
    <w:rsid w:val="00086D7F"/>
    <w:rsid w:val="00090017"/>
    <w:rsid w:val="000D1096"/>
    <w:rsid w:val="001043EE"/>
    <w:rsid w:val="00104483"/>
    <w:rsid w:val="00116242"/>
    <w:rsid w:val="001B5F48"/>
    <w:rsid w:val="001E3D40"/>
    <w:rsid w:val="00210387"/>
    <w:rsid w:val="002215D9"/>
    <w:rsid w:val="002434AC"/>
    <w:rsid w:val="002602EB"/>
    <w:rsid w:val="00266417"/>
    <w:rsid w:val="0028583C"/>
    <w:rsid w:val="002B6803"/>
    <w:rsid w:val="002C6DC5"/>
    <w:rsid w:val="002E5A73"/>
    <w:rsid w:val="00333547"/>
    <w:rsid w:val="00333B60"/>
    <w:rsid w:val="003A72AE"/>
    <w:rsid w:val="003A7FDD"/>
    <w:rsid w:val="003E7C4F"/>
    <w:rsid w:val="003F1402"/>
    <w:rsid w:val="00405025"/>
    <w:rsid w:val="00437DD3"/>
    <w:rsid w:val="00441ABB"/>
    <w:rsid w:val="00451ED2"/>
    <w:rsid w:val="004733CE"/>
    <w:rsid w:val="004779C6"/>
    <w:rsid w:val="004A53DF"/>
    <w:rsid w:val="004C6697"/>
    <w:rsid w:val="004D0552"/>
    <w:rsid w:val="004D5317"/>
    <w:rsid w:val="004E176D"/>
    <w:rsid w:val="004F3056"/>
    <w:rsid w:val="00521FEB"/>
    <w:rsid w:val="00556011"/>
    <w:rsid w:val="00560A98"/>
    <w:rsid w:val="005807B2"/>
    <w:rsid w:val="005B3C93"/>
    <w:rsid w:val="005E42D3"/>
    <w:rsid w:val="00604D78"/>
    <w:rsid w:val="006C6242"/>
    <w:rsid w:val="006F2391"/>
    <w:rsid w:val="007249D8"/>
    <w:rsid w:val="00767EF9"/>
    <w:rsid w:val="007A2CC4"/>
    <w:rsid w:val="008114E2"/>
    <w:rsid w:val="00815F7A"/>
    <w:rsid w:val="00842F47"/>
    <w:rsid w:val="00847262"/>
    <w:rsid w:val="008C68DF"/>
    <w:rsid w:val="00933E48"/>
    <w:rsid w:val="0095166F"/>
    <w:rsid w:val="00982EDB"/>
    <w:rsid w:val="009B5E88"/>
    <w:rsid w:val="00A406B3"/>
    <w:rsid w:val="00A90765"/>
    <w:rsid w:val="00AB276F"/>
    <w:rsid w:val="00AD5A1B"/>
    <w:rsid w:val="00B80586"/>
    <w:rsid w:val="00B971FB"/>
    <w:rsid w:val="00BA0655"/>
    <w:rsid w:val="00C13196"/>
    <w:rsid w:val="00C30A1F"/>
    <w:rsid w:val="00C45BA4"/>
    <w:rsid w:val="00CE7227"/>
    <w:rsid w:val="00CF55B2"/>
    <w:rsid w:val="00D00969"/>
    <w:rsid w:val="00DC5377"/>
    <w:rsid w:val="00DD642B"/>
    <w:rsid w:val="00DF05D5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2980"/>
    <w:rsid w:val="00F81CCE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59B660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DA044-26AA-43BE-BCA0-D7DC5497A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719</Characters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2016-02-16T10:59:00Z</dcterms:created>
  <dcterms:modified xsi:type="dcterms:W3CDTF">2016-02-16T10:59:00Z</dcterms:modified>
</cp:coreProperties>
</file>