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58E2" w:rsidRPr="007A58E2">
                    <w:rPr>
                      <w:b/>
                      <w:bCs/>
                      <w:caps/>
                      <w:sz w:val="72"/>
                      <w:szCs w:val="72"/>
                    </w:rPr>
                    <w:t>sanitarna hemija</w:t>
                  </w:r>
                  <w:r w:rsidR="007A58E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Pr="007A58E2" w:rsidRDefault="00252EB8" w:rsidP="005807B2">
      <w:pPr>
        <w:spacing w:after="0"/>
        <w:ind w:firstLine="706"/>
        <w:rPr>
          <w:sz w:val="28"/>
          <w:lang w:val="sr-Latn-C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7A58E2">
        <w:rPr>
          <w:b/>
          <w:sz w:val="32"/>
          <w:szCs w:val="32"/>
          <w:lang w:val="sr-Latn-RS"/>
        </w:rPr>
        <w:t xml:space="preserve"> </w:t>
      </w:r>
      <w:r w:rsidR="007A58E2" w:rsidRPr="007A58E2">
        <w:rPr>
          <w:sz w:val="28"/>
          <w:lang w:val="sr-Latn-CS"/>
        </w:rPr>
        <w:t xml:space="preserve">Sanitarna hemija </w:t>
      </w:r>
      <w:proofErr w:type="gramStart"/>
      <w:r w:rsidR="007A58E2" w:rsidRPr="007A58E2">
        <w:rPr>
          <w:sz w:val="28"/>
          <w:lang w:val="sr-Latn-CS"/>
        </w:rPr>
        <w:t>za  4</w:t>
      </w:r>
      <w:proofErr w:type="gramEnd"/>
      <w:r w:rsidR="007A58E2" w:rsidRPr="007A58E2">
        <w:rPr>
          <w:sz w:val="28"/>
          <w:lang w:val="sr-Latn-CS"/>
        </w:rPr>
        <w:t>. r</w:t>
      </w:r>
      <w:r w:rsidR="007A58E2" w:rsidRPr="007A58E2">
        <w:rPr>
          <w:sz w:val="28"/>
          <w:lang w:val="sr-Latn-CS"/>
        </w:rPr>
        <w:t>azred</w:t>
      </w:r>
    </w:p>
    <w:p w:rsidR="00252EB8" w:rsidRPr="00252EB8" w:rsidRDefault="00252EB8" w:rsidP="007A58E2">
      <w:pPr>
        <w:tabs>
          <w:tab w:val="left" w:pos="2493"/>
        </w:tabs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7A58E2">
        <w:rPr>
          <w:b/>
          <w:sz w:val="32"/>
          <w:szCs w:val="32"/>
          <w:lang w:val="sr-Latn-RS"/>
        </w:rPr>
        <w:t xml:space="preserve"> </w:t>
      </w:r>
      <w:r w:rsidR="007A58E2" w:rsidRPr="007A58E2">
        <w:rPr>
          <w:sz w:val="28"/>
          <w:lang w:val="sr-Latn-CS"/>
        </w:rPr>
        <w:t>Darinka Stanimirović i Sava Stanimirović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A58E2" w:rsidRDefault="007A58E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1.Definicija i klasifikacija životnih namirnica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2.Ugljeni hidrati,definicija,klasifikacija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3.Disaharidi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4.Definicija i klasifikacija lipida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5.Esencijalne masne kiseline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6.Antioksidansi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7.Proteini-prosti proteini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8.Aminokiseline-esencijalne aminokiseline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9.Vitamin 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10.Vitamin E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11.Vitamin K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12.Vitamin B6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13.Folna kiselina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14.Kalcijum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15.Fosfor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16.Magnezijum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17.Gvožđe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18.Jestive masti i jestiva ulja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lastRenderedPageBreak/>
        <w:t>19.Klasifikacija voća i povrća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20.Sredstva za konzervisanje-konzervansi</w:t>
      </w:r>
    </w:p>
    <w:p w:rsidR="007A58E2" w:rsidRPr="007A58E2" w:rsidRDefault="007A58E2" w:rsidP="007A58E2">
      <w:pPr>
        <w:rPr>
          <w:b/>
          <w:sz w:val="24"/>
          <w:szCs w:val="24"/>
          <w:lang w:val="sr-Latn-CS"/>
        </w:rPr>
      </w:pPr>
      <w:bookmarkStart w:id="0" w:name="_GoBack"/>
      <w:bookmarkEnd w:id="0"/>
    </w:p>
    <w:p w:rsidR="007A58E2" w:rsidRPr="007A58E2" w:rsidRDefault="007A58E2" w:rsidP="007A58E2">
      <w:pPr>
        <w:pStyle w:val="NoSpacing"/>
        <w:jc w:val="both"/>
        <w:rPr>
          <w:b/>
          <w:sz w:val="24"/>
          <w:szCs w:val="24"/>
          <w:lang w:val="sr-Latn-CS"/>
        </w:rPr>
      </w:pPr>
      <w:r w:rsidRPr="007A58E2">
        <w:rPr>
          <w:b/>
          <w:sz w:val="24"/>
          <w:szCs w:val="24"/>
          <w:lang w:val="sr-Latn-CS"/>
        </w:rPr>
        <w:t xml:space="preserve">                      </w:t>
      </w:r>
      <w:r w:rsidRPr="007A58E2">
        <w:rPr>
          <w:b/>
          <w:sz w:val="24"/>
          <w:szCs w:val="24"/>
          <w:lang w:val="sr-Latn-CS"/>
        </w:rPr>
        <w:t>ISPITNA PITANJA ZA UČENIKE NA PREKVALIFIKACIJI</w:t>
      </w:r>
    </w:p>
    <w:p w:rsidR="007A58E2" w:rsidRPr="007A58E2" w:rsidRDefault="007A58E2" w:rsidP="007A58E2">
      <w:pPr>
        <w:rPr>
          <w:b/>
          <w:sz w:val="24"/>
          <w:szCs w:val="24"/>
          <w:lang w:val="sr-Latn-CS"/>
        </w:rPr>
      </w:pPr>
      <w:r w:rsidRPr="007A58E2">
        <w:rPr>
          <w:b/>
          <w:sz w:val="24"/>
          <w:szCs w:val="24"/>
          <w:lang w:val="sr-Latn-CS"/>
        </w:rPr>
        <w:t xml:space="preserve">                                  </w:t>
      </w:r>
      <w:r w:rsidRPr="007A58E2">
        <w:rPr>
          <w:b/>
          <w:sz w:val="24"/>
          <w:szCs w:val="24"/>
          <w:lang w:val="sr-Latn-CS"/>
        </w:rPr>
        <w:t xml:space="preserve">        </w:t>
      </w:r>
      <w:r w:rsidRPr="007A58E2">
        <w:rPr>
          <w:b/>
          <w:sz w:val="24"/>
          <w:szCs w:val="24"/>
          <w:lang w:val="sr-Latn-CS"/>
        </w:rPr>
        <w:t xml:space="preserve"> -smer laboratorijski tehničar-</w:t>
      </w:r>
    </w:p>
    <w:p w:rsidR="007A58E2" w:rsidRPr="007A58E2" w:rsidRDefault="007A58E2" w:rsidP="007A58E2">
      <w:pPr>
        <w:jc w:val="both"/>
        <w:rPr>
          <w:sz w:val="24"/>
          <w:szCs w:val="24"/>
          <w:lang w:val="sr-Latn-CS"/>
        </w:rPr>
      </w:pP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1.Određivanje redukcionih šećera prema Bertrandu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2.Identifikacija veštačkih boja hromatografijom na hartiji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3.Analiza brašna-određivanje vlage sušenjem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4.Analiza brašna-određivanje pepela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5.Analiza brašna-određivanje masti prema Soksletovoj metodi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5.Analiza masti i ulja-određivanje slobodnih masnih kiselina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6.Analiza masti i ulja-određivanje peroksidnog broja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7.Analiza masti i ulja-Krajsova reakcija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8.Analiza mleka-određivanje relativne gustine mleka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9.Dokazivanje ukvarenosti mesa-određivanje pH mesa</w:t>
      </w:r>
    </w:p>
    <w:p w:rsidR="007A58E2" w:rsidRPr="007A58E2" w:rsidRDefault="007A58E2" w:rsidP="007A58E2">
      <w:pPr>
        <w:spacing w:after="0"/>
        <w:ind w:left="990"/>
        <w:rPr>
          <w:sz w:val="24"/>
          <w:szCs w:val="24"/>
          <w:lang w:val="sr-Latn-CS"/>
        </w:rPr>
      </w:pPr>
      <w:r w:rsidRPr="007A58E2">
        <w:rPr>
          <w:sz w:val="24"/>
          <w:szCs w:val="24"/>
          <w:lang w:val="sr-Latn-CS"/>
        </w:rPr>
        <w:t>10.Analiza vode za piće-određivanje redukcione moći vode</w:t>
      </w:r>
    </w:p>
    <w:p w:rsidR="007A58E2" w:rsidRDefault="007A58E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7A58E2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E83F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52A6-C5B6-46D7-A892-E3D6C971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2016-02-16T12:00:00Z</dcterms:created>
  <dcterms:modified xsi:type="dcterms:W3CDTF">2016-02-16T12:00:00Z</dcterms:modified>
</cp:coreProperties>
</file>