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C780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D7E75">
                    <w:rPr>
                      <w:b/>
                      <w:bCs/>
                      <w:caps/>
                      <w:sz w:val="72"/>
                      <w:szCs w:val="72"/>
                    </w:rPr>
                    <w:t>intern</w:t>
                  </w:r>
                  <w:r w:rsidR="006C78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e bolesti sa negom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</w:t>
      </w:r>
      <w:r w:rsidR="00794844">
        <w:t xml:space="preserve"> </w:t>
      </w:r>
      <w:r w:rsidR="00DD7E75" w:rsidRPr="00DD7E75">
        <w:rPr>
          <w:sz w:val="28"/>
          <w:szCs w:val="28"/>
          <w:lang w:val="sr-Latn-CS"/>
        </w:rPr>
        <w:t>Za 3. Razred medicinse škole</w:t>
      </w:r>
    </w:p>
    <w:p w:rsidR="00DB5A20" w:rsidRPr="00DD7E75" w:rsidRDefault="00DB5A20" w:rsidP="00770F18">
      <w:pPr>
        <w:spacing w:after="0"/>
        <w:ind w:firstLine="706"/>
        <w:rPr>
          <w:b/>
          <w:sz w:val="32"/>
          <w:szCs w:val="32"/>
        </w:rPr>
      </w:pPr>
      <w:r w:rsidRPr="00DD7E75">
        <w:rPr>
          <w:b/>
          <w:sz w:val="32"/>
          <w:szCs w:val="32"/>
        </w:rPr>
        <w:t xml:space="preserve">   </w:t>
      </w:r>
      <w:proofErr w:type="spellStart"/>
      <w:r w:rsidRPr="00DD7E75">
        <w:rPr>
          <w:b/>
          <w:sz w:val="32"/>
          <w:szCs w:val="32"/>
        </w:rPr>
        <w:t>Autori</w:t>
      </w:r>
      <w:proofErr w:type="spellEnd"/>
      <w:r w:rsidRPr="00DD7E75">
        <w:rPr>
          <w:b/>
          <w:sz w:val="32"/>
          <w:szCs w:val="32"/>
        </w:rPr>
        <w:t>:</w:t>
      </w:r>
      <w:r w:rsidR="00874E43" w:rsidRPr="00DD7E75">
        <w:rPr>
          <w:b/>
          <w:sz w:val="32"/>
          <w:szCs w:val="32"/>
        </w:rPr>
        <w:t xml:space="preserve"> </w:t>
      </w:r>
      <w:r w:rsidR="00DD7E75" w:rsidRPr="00DD7E75">
        <w:rPr>
          <w:sz w:val="28"/>
          <w:szCs w:val="28"/>
          <w:lang w:val="sr-Latn-CS"/>
        </w:rPr>
        <w:t>Jovan Teodorović i saradnici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>1. Oboljenja respiratornog sistema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Plućna funkcija i ispitivanje plućne funkcije</w:t>
      </w:r>
    </w:p>
    <w:p w:rsidR="006C780E" w:rsidRPr="00ED6812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Akutni i hronični bronhitis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Pneumonija (primarna i sekundarna)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Bronhopneumonija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Teški akutni raspiratorni sindrom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Bronhiektazije i apsces pluća</w:t>
      </w:r>
    </w:p>
    <w:p w:rsidR="006C780E" w:rsidRPr="00ED6812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Bronhijalna astma (alergiska, nealergiska, mešovita)</w:t>
      </w:r>
    </w:p>
    <w:p w:rsidR="006C780E" w:rsidRPr="00ED6812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Status asmatikus</w:t>
      </w:r>
    </w:p>
    <w:p w:rsidR="006C780E" w:rsidRPr="00ED6812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Hronični opstruktivni bronhitis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Hronična plućna insuficijencija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Embolija i infarkt pluća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Akutni edem pluća</w:t>
      </w:r>
    </w:p>
    <w:p w:rsidR="006C780E" w:rsidRPr="00820F09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Tuberkoloza pluća  i tumori pluća</w:t>
      </w:r>
    </w:p>
    <w:p w:rsidR="006C780E" w:rsidRPr="00432B2E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 xml:space="preserve">Zapaljenje plućne maramice </w:t>
      </w:r>
    </w:p>
    <w:p w:rsidR="006C780E" w:rsidRPr="00432B2E" w:rsidRDefault="006C780E" w:rsidP="006C780E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Pleuralni izliv, punkcija, pneumotoraks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>2. Bolesti kvs</w:t>
      </w:r>
    </w:p>
    <w:p w:rsidR="006C780E" w:rsidRPr="00ED6812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Reumatska groznica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Urođene i stečene mane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Mitralna sentoza i insuficijencija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Mitralna sentoza i insuficijencija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Trikuspidalna stenoza i insuficijencija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Pulmonalna stenoza i insuficijencija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Srčana dekompenzacija i insuficijencija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Plućni edem i insuficijencija desnog srca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Infektivni endokarditis i miokarditis</w:t>
      </w:r>
    </w:p>
    <w:p w:rsidR="006C780E" w:rsidRPr="00ED6812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 w:rsidRPr="00ED6812">
        <w:rPr>
          <w:lang w:val="sr-Latn-CS"/>
        </w:rPr>
        <w:t>Perikarditis (akutni i hronični)</w:t>
      </w:r>
    </w:p>
    <w:p w:rsidR="006C780E" w:rsidRPr="00ED6812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Angina pektoris</w:t>
      </w:r>
    </w:p>
    <w:p w:rsidR="006C780E" w:rsidRPr="00ED6812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Infarkt miokarda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Tahikardna i bradikardna aritmija</w:t>
      </w:r>
    </w:p>
    <w:p w:rsidR="006C780E" w:rsidRPr="00ED6812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Ateroskleroza</w:t>
      </w:r>
    </w:p>
    <w:p w:rsidR="006C780E" w:rsidRDefault="006C780E" w:rsidP="006C780E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Kolaps, sinkopa i šok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>3. Bolesti i krvi krvotvornih organa</w:t>
      </w:r>
    </w:p>
    <w:p w:rsidR="006C780E" w:rsidRPr="00ED6812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Anemija-opšti simptomi i podela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Perniciozna anemija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Hemolizna anemija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Anemija posle akutnog i hroničnog krvarenja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Akutna leukemija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Hronična mijeloidna leukemija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Hronična limfatična leukemija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Maligni limfom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Hočkinova bolest i nehočkinski limfom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Multipli mijelom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Trombocitopenije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Hemofilija</w:t>
      </w:r>
    </w:p>
    <w:p w:rsidR="006C780E" w:rsidRPr="00325924" w:rsidRDefault="006C780E" w:rsidP="006C780E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Transfuzija krvi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 xml:space="preserve">4. Bolesti nepravilne ishrane i poremećaji metabolizma </w:t>
      </w:r>
    </w:p>
    <w:p w:rsidR="006C780E" w:rsidRPr="00325924" w:rsidRDefault="006C780E" w:rsidP="006C780E">
      <w:pPr>
        <w:numPr>
          <w:ilvl w:val="0"/>
          <w:numId w:val="34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Gojaznost</w:t>
      </w:r>
      <w:r>
        <w:rPr>
          <w:lang w:val="sr-Cyrl-CS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pothranjenost</w:t>
      </w:r>
      <w:proofErr w:type="spellEnd"/>
    </w:p>
    <w:p w:rsidR="006C780E" w:rsidRPr="0029160E" w:rsidRDefault="006C780E" w:rsidP="006C780E">
      <w:pPr>
        <w:numPr>
          <w:ilvl w:val="0"/>
          <w:numId w:val="34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Urična artropatija-giht</w:t>
      </w:r>
    </w:p>
    <w:p w:rsidR="006C780E" w:rsidRPr="0029160E" w:rsidRDefault="006C780E" w:rsidP="006C780E">
      <w:pPr>
        <w:numPr>
          <w:ilvl w:val="0"/>
          <w:numId w:val="34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Vitamini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>5. Oboljenja lokomotornog sistema</w:t>
      </w:r>
    </w:p>
    <w:p w:rsidR="006C780E" w:rsidRPr="0029160E" w:rsidRDefault="006C780E" w:rsidP="006C780E">
      <w:pPr>
        <w:numPr>
          <w:ilvl w:val="0"/>
          <w:numId w:val="35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Podela reumatskih oboljenja</w:t>
      </w:r>
    </w:p>
    <w:p w:rsidR="006C780E" w:rsidRPr="00ED6812" w:rsidRDefault="006C780E" w:rsidP="006C780E">
      <w:pPr>
        <w:numPr>
          <w:ilvl w:val="0"/>
          <w:numId w:val="35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Reumatoidni artritis</w:t>
      </w:r>
    </w:p>
    <w:p w:rsidR="006C780E" w:rsidRPr="0029160E" w:rsidRDefault="006C780E" w:rsidP="006C780E">
      <w:pPr>
        <w:numPr>
          <w:ilvl w:val="0"/>
          <w:numId w:val="35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Sitemski ertimeski lupus</w:t>
      </w:r>
    </w:p>
    <w:p w:rsidR="006C780E" w:rsidRPr="0029160E" w:rsidRDefault="006C780E" w:rsidP="006C780E">
      <w:pPr>
        <w:numPr>
          <w:ilvl w:val="0"/>
          <w:numId w:val="35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Progresivna sistemska skleroza 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 xml:space="preserve">      </w:t>
      </w:r>
      <w:r>
        <w:rPr>
          <w:b/>
          <w:lang w:val="sr-Latn-CS"/>
        </w:rPr>
        <w:t xml:space="preserve">5.   </w:t>
      </w:r>
      <w:r>
        <w:rPr>
          <w:lang w:val="sr-Latn-CS"/>
        </w:rPr>
        <w:t>Metaboličke reumatske bolesti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>6. Alergiske i imunološke bolesti</w:t>
      </w:r>
    </w:p>
    <w:p w:rsidR="006C780E" w:rsidRPr="00ED6812" w:rsidRDefault="006C780E" w:rsidP="006C780E">
      <w:pPr>
        <w:numPr>
          <w:ilvl w:val="0"/>
          <w:numId w:val="33"/>
        </w:numPr>
        <w:spacing w:after="0" w:line="240" w:lineRule="auto"/>
        <w:jc w:val="both"/>
        <w:rPr>
          <w:b/>
          <w:u w:val="single"/>
          <w:lang w:val="sr-Latn-CS"/>
        </w:rPr>
      </w:pPr>
      <w:r w:rsidRPr="00ED6812">
        <w:rPr>
          <w:b/>
          <w:u w:val="single"/>
          <w:lang w:val="sr-Latn-CS"/>
        </w:rPr>
        <w:t>Anafilaktički šok (terapija i prevencija)</w:t>
      </w:r>
    </w:p>
    <w:p w:rsidR="006C780E" w:rsidRPr="00C40FCF" w:rsidRDefault="006C780E" w:rsidP="006C780E">
      <w:pPr>
        <w:numPr>
          <w:ilvl w:val="0"/>
          <w:numId w:val="33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Nodozni eritem</w:t>
      </w:r>
    </w:p>
    <w:p w:rsidR="006C780E" w:rsidRDefault="006C780E" w:rsidP="006C780E">
      <w:pPr>
        <w:spacing w:after="0"/>
        <w:jc w:val="both"/>
        <w:rPr>
          <w:b/>
          <w:lang w:val="sr-Latn-CS"/>
        </w:rPr>
      </w:pPr>
    </w:p>
    <w:p w:rsidR="006C780E" w:rsidRDefault="006C780E" w:rsidP="006C780E">
      <w:pPr>
        <w:spacing w:after="0"/>
        <w:jc w:val="both"/>
        <w:rPr>
          <w:b/>
          <w:lang w:val="sr-Latn-CS"/>
        </w:rPr>
      </w:pPr>
    </w:p>
    <w:p w:rsidR="006C780E" w:rsidRDefault="006C780E" w:rsidP="006C780E">
      <w:pPr>
        <w:spacing w:after="0"/>
        <w:jc w:val="center"/>
        <w:rPr>
          <w:b/>
          <w:lang w:val="sr-Latn-CS"/>
        </w:rPr>
      </w:pPr>
      <w:r>
        <w:rPr>
          <w:b/>
          <w:lang w:val="sr-Latn-CS"/>
        </w:rPr>
        <w:t>Vežbe</w:t>
      </w:r>
    </w:p>
    <w:p w:rsidR="006C780E" w:rsidRDefault="006C780E" w:rsidP="006C780E">
      <w:pPr>
        <w:spacing w:after="0"/>
        <w:jc w:val="center"/>
        <w:rPr>
          <w:b/>
          <w:lang w:val="sr-Latn-CS"/>
        </w:rPr>
      </w:pPr>
    </w:p>
    <w:p w:rsidR="006C780E" w:rsidRDefault="006C780E" w:rsidP="006C780E">
      <w:pPr>
        <w:spacing w:after="0"/>
        <w:jc w:val="center"/>
        <w:rPr>
          <w:b/>
          <w:lang w:val="sr-Latn-CS"/>
        </w:rPr>
      </w:pP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 xml:space="preserve">1. Uzimanje krvi i drugog materijala za dopunska ispitivanja </w:t>
      </w:r>
    </w:p>
    <w:p w:rsidR="006C780E" w:rsidRDefault="006C780E" w:rsidP="006C780E">
      <w:pPr>
        <w:spacing w:after="0"/>
        <w:jc w:val="both"/>
        <w:rPr>
          <w:lang w:val="sr-Cyrl-CS"/>
        </w:rPr>
      </w:pPr>
      <w:r>
        <w:rPr>
          <w:lang w:val="sr-Latn-CS"/>
        </w:rPr>
        <w:t xml:space="preserve">2.položajna drenaža i inhalacija 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Cyrl-CS"/>
        </w:rPr>
        <w:t>3</w:t>
      </w:r>
      <w:r>
        <w:rPr>
          <w:lang w:val="sr-Latn-CS"/>
        </w:rPr>
        <w:t xml:space="preserve">. Pleuralna punkcija 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 xml:space="preserve">4. Terapija kiseonikom 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5. Posmatranje i nega bolesnika sa oboljenjem kvs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6. Uzimanje krvi za hemokulturu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7. Nega bolesnika sa infarktom miokarda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8. Nega bolesnika sa hipertenzijom, venepunkcija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9. Nega bolesnika sa anemijom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10. Nega bolesnika sa leukemijom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11. Sternalna punkcija</w:t>
      </w:r>
    </w:p>
    <w:p w:rsidR="006C780E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lastRenderedPageBreak/>
        <w:t>12. Lečenje transfuzijom krvi, preparatima gvožđa, citostaticima</w:t>
      </w:r>
    </w:p>
    <w:p w:rsidR="006C780E" w:rsidRPr="0041434B" w:rsidRDefault="006C780E" w:rsidP="006C780E">
      <w:pPr>
        <w:spacing w:after="0"/>
        <w:jc w:val="both"/>
        <w:rPr>
          <w:lang w:val="sr-Latn-CS"/>
        </w:rPr>
      </w:pPr>
      <w:r>
        <w:rPr>
          <w:lang w:val="sr-Latn-CS"/>
        </w:rPr>
        <w:t>13. Nega bolesnika sa reumatoidnim artritisom</w:t>
      </w:r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15pt;height:11.15pt" o:bullet="t">
        <v:imagedata r:id="rId1" o:title="msoA9D5"/>
      </v:shape>
    </w:pict>
  </w:numPicBullet>
  <w:abstractNum w:abstractNumId="0">
    <w:nsid w:val="19A92FC3"/>
    <w:multiLevelType w:val="hybridMultilevel"/>
    <w:tmpl w:val="EEB426A8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DDF1E9B"/>
    <w:multiLevelType w:val="hybridMultilevel"/>
    <w:tmpl w:val="358CC2E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4301E06"/>
    <w:multiLevelType w:val="hybridMultilevel"/>
    <w:tmpl w:val="9C200FD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706B22"/>
    <w:multiLevelType w:val="hybridMultilevel"/>
    <w:tmpl w:val="465A5C2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E5808"/>
    <w:multiLevelType w:val="hybridMultilevel"/>
    <w:tmpl w:val="58065DC2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019AF"/>
    <w:multiLevelType w:val="hybridMultilevel"/>
    <w:tmpl w:val="7D5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9"/>
  </w:num>
  <w:num w:numId="7">
    <w:abstractNumId w:val="6"/>
  </w:num>
  <w:num w:numId="8">
    <w:abstractNumId w:val="19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15"/>
  </w:num>
  <w:num w:numId="14">
    <w:abstractNumId w:val="25"/>
  </w:num>
  <w:num w:numId="15">
    <w:abstractNumId w:val="28"/>
  </w:num>
  <w:num w:numId="16">
    <w:abstractNumId w:val="14"/>
  </w:num>
  <w:num w:numId="17">
    <w:abstractNumId w:val="3"/>
  </w:num>
  <w:num w:numId="18">
    <w:abstractNumId w:val="20"/>
  </w:num>
  <w:num w:numId="19">
    <w:abstractNumId w:val="3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12"/>
  </w:num>
  <w:num w:numId="24">
    <w:abstractNumId w:val="21"/>
  </w:num>
  <w:num w:numId="25">
    <w:abstractNumId w:val="16"/>
  </w:num>
  <w:num w:numId="26">
    <w:abstractNumId w:val="8"/>
  </w:num>
  <w:num w:numId="27">
    <w:abstractNumId w:val="27"/>
  </w:num>
  <w:num w:numId="28">
    <w:abstractNumId w:val="5"/>
  </w:num>
  <w:num w:numId="29">
    <w:abstractNumId w:val="32"/>
  </w:num>
  <w:num w:numId="30">
    <w:abstractNumId w:val="23"/>
  </w:num>
  <w:num w:numId="31">
    <w:abstractNumId w:val="0"/>
  </w:num>
  <w:num w:numId="32">
    <w:abstractNumId w:val="10"/>
  </w:num>
  <w:num w:numId="33">
    <w:abstractNumId w:val="22"/>
  </w:num>
  <w:num w:numId="34">
    <w:abstractNumId w:val="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6C780E"/>
    <w:rsid w:val="006E005B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D7E75"/>
    <w:rsid w:val="00DF05D5"/>
    <w:rsid w:val="00E2466F"/>
    <w:rsid w:val="00E521C1"/>
    <w:rsid w:val="00E7589A"/>
    <w:rsid w:val="00E8412A"/>
    <w:rsid w:val="00ED12C9"/>
    <w:rsid w:val="00F01BFC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16A-2562-4116-997B-6AF2167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2016-02-06T10:33:00Z</cp:lastPrinted>
  <dcterms:created xsi:type="dcterms:W3CDTF">2016-02-06T10:36:00Z</dcterms:created>
  <dcterms:modified xsi:type="dcterms:W3CDTF">2016-02-06T10:36:00Z</dcterms:modified>
</cp:coreProperties>
</file>