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6C1F3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C1F3A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Medicinska sestra – </w:t>
      </w:r>
      <w:r w:rsidR="00ED12C9">
        <w:rPr>
          <w:b/>
          <w:sz w:val="32"/>
          <w:szCs w:val="32"/>
        </w:rPr>
        <w:t>Tehničar</w:t>
      </w:r>
    </w:p>
    <w:p w:rsidR="003C0768" w:rsidRPr="00510276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800030" w:rsidRPr="00800030">
        <w:rPr>
          <w:b/>
          <w:sz w:val="32"/>
          <w:szCs w:val="32"/>
        </w:rPr>
        <w:t xml:space="preserve"> </w:t>
      </w:r>
      <w:r w:rsidR="002D2CDE">
        <w:rPr>
          <w:b/>
          <w:sz w:val="32"/>
          <w:szCs w:val="32"/>
        </w:rPr>
        <w:t xml:space="preserve">V </w:t>
      </w:r>
      <w:bookmarkStart w:id="0" w:name="_GoBack"/>
      <w:bookmarkEnd w:id="0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godina</w:t>
      </w:r>
      <w:r w:rsidR="00AD5A1B" w:rsidRPr="00AD5A1B">
        <w:rPr>
          <w:b/>
          <w:sz w:val="32"/>
          <w:szCs w:val="32"/>
        </w:rPr>
        <w:t xml:space="preserve"> </w:t>
      </w:r>
    </w:p>
    <w:p w:rsidR="000757E2" w:rsidRPr="00800030" w:rsidRDefault="000757E2" w:rsidP="000757E2">
      <w:pPr>
        <w:spacing w:after="0"/>
        <w:jc w:val="both"/>
        <w:rPr>
          <w:sz w:val="28"/>
          <w:szCs w:val="28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Default="00D108D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Zakoni zračenja apsolutno crnog tela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Plankova hipoteza, plankov zakon zračenja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Energija masa i impuls fotona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Fotoelektrični efekat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Fotoćelija i fotomultiplikator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Korpuakularno-talasni dualizam mikročestica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Difrakcija elektrona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Hajzenbergova relacija neodređenosti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Spektar atoma vodonika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Potpuni sistem kvantnih brojeva za elektron u atomu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Paulijev princip. Struktura energijskih nivoa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Periodni sistem elemenata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Rendgenski zraci, vrste i način dobijanja, svojstva rendgenskog zračenja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Difrakcija i apsorpcija rendgenskih zraka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Primena rendgenskih zaraka u medicini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Priroda atomskih jonskih i molekulskih veza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Poluprovodnici N-tipa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Poluprovodnici P-tipa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Luminescencija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Holografija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Sastav jezgra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Defekt mase, energija veze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Nuklearne sile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Kosmički zraci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Radioaktivnost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Zakon radioaktivnog raspada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lastRenderedPageBreak/>
        <w:t>Zakon radioaktivnog zračenja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Detektori radioaktivnog zračenja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Akceleratori naelektrisanih čestica</w:t>
      </w:r>
    </w:p>
    <w:p w:rsidR="006C1F3A" w:rsidRDefault="006C1F3A" w:rsidP="006C1F3A">
      <w:pPr>
        <w:numPr>
          <w:ilvl w:val="0"/>
          <w:numId w:val="4"/>
        </w:numPr>
        <w:spacing w:after="0" w:line="240" w:lineRule="auto"/>
        <w:rPr>
          <w:lang w:val="sr-Latn-CS"/>
        </w:rPr>
      </w:pPr>
      <w:r>
        <w:rPr>
          <w:lang w:val="sr-Latn-CS"/>
        </w:rPr>
        <w:t>Primena izotopa u medicini</w:t>
      </w:r>
    </w:p>
    <w:p w:rsidR="00842F47" w:rsidRPr="00913AFE" w:rsidRDefault="00842F47" w:rsidP="00800030">
      <w:pPr>
        <w:spacing w:after="0"/>
      </w:pPr>
    </w:p>
    <w:sectPr w:rsidR="00842F47" w:rsidRPr="00913AFE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329B2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D2CDE"/>
    <w:rsid w:val="002E5A73"/>
    <w:rsid w:val="003153E1"/>
    <w:rsid w:val="00333A92"/>
    <w:rsid w:val="00361784"/>
    <w:rsid w:val="003C0768"/>
    <w:rsid w:val="003E7C4F"/>
    <w:rsid w:val="00431624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76554"/>
    <w:rsid w:val="00582ABD"/>
    <w:rsid w:val="005A57C0"/>
    <w:rsid w:val="005B3C93"/>
    <w:rsid w:val="00632A1E"/>
    <w:rsid w:val="006C1F3A"/>
    <w:rsid w:val="006C6242"/>
    <w:rsid w:val="007249D8"/>
    <w:rsid w:val="00767EF9"/>
    <w:rsid w:val="00770F18"/>
    <w:rsid w:val="007D3368"/>
    <w:rsid w:val="00800030"/>
    <w:rsid w:val="00842F47"/>
    <w:rsid w:val="00871524"/>
    <w:rsid w:val="00872866"/>
    <w:rsid w:val="00874E43"/>
    <w:rsid w:val="00877F84"/>
    <w:rsid w:val="008C68DF"/>
    <w:rsid w:val="00913AFE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80586"/>
    <w:rsid w:val="00C13196"/>
    <w:rsid w:val="00C30A1F"/>
    <w:rsid w:val="00C45BA4"/>
    <w:rsid w:val="00D00969"/>
    <w:rsid w:val="00D108DC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CDD26"/>
  <w15:docId w15:val="{C2413C3C-7F45-495E-8D88-C691BDA5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63559-130B-4487-8899-1A79BCE6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3</cp:revision>
  <cp:lastPrinted>2016-02-06T11:05:00Z</cp:lastPrinted>
  <dcterms:created xsi:type="dcterms:W3CDTF">2016-02-06T11:21:00Z</dcterms:created>
  <dcterms:modified xsi:type="dcterms:W3CDTF">2016-02-22T14:51:00Z</dcterms:modified>
</cp:coreProperties>
</file>