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476D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tehnologija zubotehni</w:t>
                  </w:r>
                  <w:r w:rsidR="00B476D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čkog materijala 2 </w:t>
                  </w:r>
                  <w:bookmarkStart w:id="0" w:name="_GoBack"/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B476D4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476D4" w:rsidRPr="00252EB8" w:rsidRDefault="00B476D4" w:rsidP="00B476D4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476D4" w:rsidRDefault="00B476D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1. Osobine i svojstva materijala za otiske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2. </w:t>
      </w:r>
      <w:r w:rsidRPr="00B476D4">
        <w:rPr>
          <w:rFonts w:asciiTheme="minorHAnsi" w:hAnsiTheme="minorHAnsi" w:cs="Tahoma"/>
          <w:sz w:val="24"/>
          <w:szCs w:val="32"/>
          <w:lang w:val="sr-Latn-CS"/>
        </w:rPr>
        <w:t xml:space="preserve">ZuO </w:t>
      </w:r>
      <w:r w:rsidRPr="00B476D4">
        <w:rPr>
          <w:rFonts w:asciiTheme="minorHAnsi" w:hAnsiTheme="minorHAnsi"/>
          <w:sz w:val="24"/>
          <w:szCs w:val="32"/>
          <w:lang w:val="sr-Latn-CS"/>
        </w:rPr>
        <w:t xml:space="preserve">pasta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3. </w:t>
      </w:r>
      <w:r w:rsidRPr="00B476D4">
        <w:rPr>
          <w:rFonts w:asciiTheme="minorHAnsi" w:hAnsiTheme="minorHAnsi" w:cs="Calibri"/>
          <w:sz w:val="24"/>
          <w:szCs w:val="32"/>
          <w:lang w:val="sr-Latn-CS"/>
        </w:rPr>
        <w:t>Т</w:t>
      </w:r>
      <w:r w:rsidRPr="00B476D4">
        <w:rPr>
          <w:rFonts w:asciiTheme="minorHAnsi" w:hAnsiTheme="minorHAnsi"/>
          <w:sz w:val="24"/>
          <w:szCs w:val="32"/>
          <w:lang w:val="sr-Latn-CS"/>
        </w:rPr>
        <w:t xml:space="preserve">ermoplastične mase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4. Hidrokoloidi - pojave vezane za vodu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5. Delovanje na vreme vezivanja gipsa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6. Vosak za skeletirane proteze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 7. Gips za otiske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8. Beli gips - Аlabaster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9. Tvrdi gips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10. Pobоljšani tvrdi gips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11. Inlej vosak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12. Polietri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 13. Ѕilikoni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14. Roze vosak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15. Osobine hidrokoloida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16. Voskovi životinjskog porekla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lastRenderedPageBreak/>
        <w:t xml:space="preserve">17. lreverzibilni hidrokoloidi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18. Primena belog gipsa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19. Masa za livenje niskotopivih materijalа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20. Polimerizacija akrifata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21. Voskovi biljnog porekla </w:t>
      </w:r>
    </w:p>
    <w:p w:rsidR="00B476D4" w:rsidRPr="00B476D4" w:rsidRDefault="00B476D4" w:rsidP="00B476D4">
      <w:pPr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22. Mase za Iivenje visokotopivih materijala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23. Priprema akrilata </w:t>
      </w:r>
    </w:p>
    <w:p w:rsidR="00B476D4" w:rsidRPr="00B476D4" w:rsidRDefault="00B476D4" w:rsidP="00B476D4">
      <w:pPr>
        <w:tabs>
          <w:tab w:val="left" w:pos="900"/>
        </w:tabs>
        <w:spacing w:after="0"/>
        <w:rPr>
          <w:rFonts w:asciiTheme="minorHAnsi" w:hAnsiTheme="minorHAnsi"/>
          <w:sz w:val="24"/>
          <w:szCs w:val="32"/>
          <w:lang w:val="sr-Latn-CS"/>
        </w:rPr>
      </w:pPr>
      <w:r>
        <w:rPr>
          <w:rFonts w:asciiTheme="minorHAnsi" w:hAnsiTheme="minorHAnsi"/>
          <w:sz w:val="24"/>
          <w:szCs w:val="32"/>
          <w:lang w:val="sr-Latn-CS"/>
        </w:rPr>
        <w:t xml:space="preserve">                 </w:t>
      </w:r>
      <w:r w:rsidRPr="00B476D4">
        <w:rPr>
          <w:rFonts w:asciiTheme="minorHAnsi" w:hAnsiTheme="minorHAnsi"/>
          <w:sz w:val="24"/>
          <w:szCs w:val="32"/>
          <w:lang w:val="sr-Latn-CS"/>
        </w:rPr>
        <w:t>24. Uzroci poraznosti akrilata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25. Opšta svojstva akrilata 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26. Masa za livenje - opšta svojstva 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27. Faze rada sa akrilatima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 xml:space="preserve">28. Rezidualni monomer 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29. Dezintekcija otiska</w:t>
      </w:r>
    </w:p>
    <w:p w:rsidR="00B476D4" w:rsidRPr="00B476D4" w:rsidRDefault="00B476D4" w:rsidP="00B476D4">
      <w:pPr>
        <w:tabs>
          <w:tab w:val="left" w:pos="900"/>
        </w:tabs>
        <w:spacing w:after="0"/>
        <w:ind w:left="900"/>
        <w:rPr>
          <w:rFonts w:asciiTheme="minorHAnsi" w:hAnsiTheme="minorHAnsi"/>
          <w:sz w:val="24"/>
          <w:szCs w:val="32"/>
          <w:lang w:val="sr-Latn-CS"/>
        </w:rPr>
      </w:pPr>
      <w:r w:rsidRPr="00B476D4">
        <w:rPr>
          <w:rFonts w:asciiTheme="minorHAnsi" w:hAnsiTheme="minorHAnsi"/>
          <w:sz w:val="24"/>
          <w:szCs w:val="32"/>
          <w:lang w:val="sr-Latn-CS"/>
        </w:rPr>
        <w:t>30. Metalizacija oriska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476D4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25FB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2F9A-78EF-477B-9C8F-2D403A3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2016-02-17T07:25:00Z</dcterms:created>
  <dcterms:modified xsi:type="dcterms:W3CDTF">2016-02-17T07:25:00Z</dcterms:modified>
</cp:coreProperties>
</file>