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712EE4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>:</w:t>
      </w:r>
      <w:r w:rsidR="007E6E9A">
        <w:rPr>
          <w:b/>
          <w:sz w:val="32"/>
          <w:szCs w:val="32"/>
        </w:rPr>
        <w:t xml:space="preserve"> </w:t>
      </w:r>
      <w:proofErr w:type="spellStart"/>
      <w:r w:rsidR="007E6E9A">
        <w:rPr>
          <w:b/>
          <w:sz w:val="32"/>
          <w:szCs w:val="32"/>
        </w:rPr>
        <w:t>Zubni</w:t>
      </w:r>
      <w:proofErr w:type="spellEnd"/>
      <w:r w:rsidR="007E6E9A">
        <w:rPr>
          <w:b/>
          <w:sz w:val="32"/>
          <w:szCs w:val="32"/>
        </w:rPr>
        <w:t xml:space="preserve"> </w:t>
      </w:r>
      <w:proofErr w:type="spellStart"/>
      <w:r w:rsidR="00712EE4">
        <w:rPr>
          <w:b/>
          <w:sz w:val="32"/>
          <w:szCs w:val="32"/>
        </w:rPr>
        <w:t>tehni</w:t>
      </w:r>
      <w:proofErr w:type="spellEnd"/>
      <w:r w:rsidR="00712EE4">
        <w:rPr>
          <w:b/>
          <w:sz w:val="32"/>
          <w:szCs w:val="32"/>
          <w:lang w:val="sr-Latn-RS"/>
        </w:rPr>
        <w:t>čar</w:t>
      </w:r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07F87">
        <w:rPr>
          <w:b/>
          <w:sz w:val="32"/>
          <w:szCs w:val="32"/>
        </w:rPr>
        <w:t>I</w:t>
      </w:r>
      <w:proofErr w:type="spellEnd"/>
      <w:r w:rsidR="00707F8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 w:rsidRPr="00F92334">
        <w:rPr>
          <w:b/>
          <w:sz w:val="32"/>
          <w:szCs w:val="32"/>
        </w:rPr>
        <w:t>Nemački</w:t>
      </w:r>
      <w:proofErr w:type="spellEnd"/>
      <w:r w:rsidRPr="00F92334">
        <w:rPr>
          <w:b/>
          <w:sz w:val="32"/>
          <w:szCs w:val="32"/>
        </w:rPr>
        <w:t xml:space="preserve"> </w:t>
      </w:r>
      <w:proofErr w:type="spellStart"/>
      <w:r w:rsidRPr="00F92334">
        <w:rPr>
          <w:b/>
          <w:sz w:val="32"/>
          <w:szCs w:val="32"/>
        </w:rPr>
        <w:t>jezik</w:t>
      </w:r>
      <w:proofErr w:type="spellEnd"/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Ruski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03F9B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A674D"/>
    <w:rsid w:val="005B3C93"/>
    <w:rsid w:val="006C6242"/>
    <w:rsid w:val="00707F87"/>
    <w:rsid w:val="00712EE4"/>
    <w:rsid w:val="007249D8"/>
    <w:rsid w:val="0075714E"/>
    <w:rsid w:val="00767EF9"/>
    <w:rsid w:val="00770F18"/>
    <w:rsid w:val="007D3368"/>
    <w:rsid w:val="007E6E9A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435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59C19D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5032-6115-4F74-8C1E-8F8FB888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2587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2016-02-24T11:14:00Z</dcterms:modified>
</cp:coreProperties>
</file>