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E1" w:rsidRPr="002C471C" w:rsidRDefault="002C471C" w:rsidP="002C4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471C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2C471C" w:rsidRPr="002C471C" w:rsidRDefault="002C471C" w:rsidP="002C4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1C" w:rsidRPr="002C471C" w:rsidRDefault="002C471C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1C">
        <w:rPr>
          <w:rFonts w:ascii="Times New Roman" w:hAnsi="Times New Roman" w:cs="Times New Roman"/>
          <w:sz w:val="24"/>
          <w:szCs w:val="24"/>
        </w:rPr>
        <w:t>Istorijski podaci kozmetike</w:t>
      </w:r>
      <w:r w:rsidR="002658FF">
        <w:rPr>
          <w:rFonts w:ascii="Times New Roman" w:hAnsi="Times New Roman" w:cs="Times New Roman"/>
          <w:sz w:val="24"/>
          <w:szCs w:val="24"/>
        </w:rPr>
        <w:t>, nastanak i razvoj?</w:t>
      </w:r>
      <w:r w:rsidRPr="002C471C">
        <w:rPr>
          <w:rFonts w:ascii="Times New Roman" w:hAnsi="Times New Roman" w:cs="Times New Roman"/>
          <w:sz w:val="24"/>
          <w:szCs w:val="24"/>
        </w:rPr>
        <w:tab/>
      </w:r>
    </w:p>
    <w:p w:rsidR="002658FF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etiologija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 etiologije?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C4780B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ko</w:t>
      </w:r>
      <w:r w:rsidR="002C471C" w:rsidRPr="002C471C">
        <w:rPr>
          <w:rFonts w:ascii="Times New Roman" w:hAnsi="Times New Roman" w:cs="Times New Roman"/>
          <w:sz w:val="24"/>
          <w:szCs w:val="24"/>
        </w:rPr>
        <w:t>zmetičar ne sme da radi</w:t>
      </w:r>
      <w:r w:rsidR="002658FF"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treba da bude opremljen k</w:t>
      </w:r>
      <w:r w:rsidR="002C471C" w:rsidRPr="002C471C">
        <w:rPr>
          <w:rFonts w:ascii="Times New Roman" w:hAnsi="Times New Roman" w:cs="Times New Roman"/>
          <w:sz w:val="24"/>
          <w:szCs w:val="24"/>
        </w:rPr>
        <w:t>ozmetički salon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</w:t>
      </w:r>
      <w:r w:rsidR="002C471C" w:rsidRPr="002C471C">
        <w:rPr>
          <w:rFonts w:ascii="Times New Roman" w:hAnsi="Times New Roman" w:cs="Times New Roman"/>
          <w:sz w:val="24"/>
          <w:szCs w:val="24"/>
        </w:rPr>
        <w:t>ribor za rad u salonu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658FF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S</w:t>
      </w:r>
      <w:r w:rsidR="002C471C" w:rsidRPr="002C471C">
        <w:rPr>
          <w:rFonts w:ascii="Times New Roman" w:hAnsi="Times New Roman" w:cs="Times New Roman"/>
          <w:sz w:val="24"/>
          <w:szCs w:val="24"/>
        </w:rPr>
        <w:t>terilizacija i dezinfekija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postupak 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asepsa i antisepsa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definiciju Kože?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u</w:t>
      </w:r>
      <w:r w:rsidR="00C4780B">
        <w:rPr>
          <w:rFonts w:ascii="Times New Roman" w:hAnsi="Times New Roman" w:cs="Times New Roman"/>
          <w:sz w:val="24"/>
          <w:szCs w:val="24"/>
        </w:rPr>
        <w:t>loga i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građa kože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2658FF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</w:t>
      </w:r>
      <w:r w:rsidR="002C471C" w:rsidRPr="002C471C">
        <w:rPr>
          <w:rFonts w:ascii="Times New Roman" w:hAnsi="Times New Roman" w:cs="Times New Roman"/>
          <w:sz w:val="24"/>
          <w:szCs w:val="24"/>
        </w:rPr>
        <w:t>ozmetičke sirovine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a</w:t>
      </w:r>
      <w:r w:rsidR="002C471C" w:rsidRPr="002C471C">
        <w:rPr>
          <w:rFonts w:ascii="Times New Roman" w:hAnsi="Times New Roman" w:cs="Times New Roman"/>
          <w:sz w:val="24"/>
          <w:szCs w:val="24"/>
        </w:rPr>
        <w:t>denski kože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strukturu i građu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nokta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koje p</w:t>
      </w:r>
      <w:r w:rsidR="002C471C" w:rsidRPr="002C471C">
        <w:rPr>
          <w:rFonts w:ascii="Times New Roman" w:hAnsi="Times New Roman" w:cs="Times New Roman"/>
          <w:sz w:val="24"/>
          <w:szCs w:val="24"/>
        </w:rPr>
        <w:t>romene na noktima</w:t>
      </w:r>
      <w:r>
        <w:rPr>
          <w:rFonts w:ascii="Times New Roman" w:hAnsi="Times New Roman" w:cs="Times New Roman"/>
          <w:sz w:val="24"/>
          <w:szCs w:val="24"/>
        </w:rPr>
        <w:t xml:space="preserve"> mogu nastati?</w:t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nastaje lomljenje noktiju?</w:t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šta je </w:t>
      </w:r>
      <w:r w:rsidR="002C471C" w:rsidRPr="002C471C">
        <w:rPr>
          <w:rFonts w:ascii="Times New Roman" w:hAnsi="Times New Roman" w:cs="Times New Roman"/>
          <w:sz w:val="24"/>
          <w:szCs w:val="24"/>
        </w:rPr>
        <w:t>Onihoreksija i Onihošizija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nastaje listanje noktiju?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l</w:t>
      </w:r>
      <w:r w:rsidR="002C471C" w:rsidRPr="002C471C">
        <w:rPr>
          <w:rFonts w:ascii="Times New Roman" w:hAnsi="Times New Roman" w:cs="Times New Roman"/>
          <w:sz w:val="24"/>
          <w:szCs w:val="24"/>
        </w:rPr>
        <w:t>eukonihija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nastaje leukonihija i kako se suzbija?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koja obojenja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noktiju</w:t>
      </w:r>
      <w:r>
        <w:rPr>
          <w:rFonts w:ascii="Times New Roman" w:hAnsi="Times New Roman" w:cs="Times New Roman"/>
          <w:sz w:val="24"/>
          <w:szCs w:val="24"/>
        </w:rPr>
        <w:t xml:space="preserve"> postoje?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5243E5" w:rsidRDefault="005243E5" w:rsidP="00524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najčešće b</w:t>
      </w:r>
      <w:r w:rsidR="002C471C" w:rsidRPr="002C471C">
        <w:rPr>
          <w:rFonts w:ascii="Times New Roman" w:hAnsi="Times New Roman" w:cs="Times New Roman"/>
          <w:sz w:val="24"/>
          <w:szCs w:val="24"/>
        </w:rPr>
        <w:t>olesti noktiju i noktne ploče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  <w:r w:rsidR="002C471C" w:rsidRPr="005243E5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Navsti sve nedostatke grickanja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p</w:t>
      </w:r>
      <w:r w:rsidR="002C471C" w:rsidRPr="002C471C">
        <w:rPr>
          <w:rFonts w:ascii="Times New Roman" w:hAnsi="Times New Roman" w:cs="Times New Roman"/>
          <w:sz w:val="24"/>
          <w:szCs w:val="24"/>
        </w:rPr>
        <w:t>atološke promene</w:t>
      </w:r>
      <w:r>
        <w:rPr>
          <w:rFonts w:ascii="Times New Roman" w:hAnsi="Times New Roman" w:cs="Times New Roman"/>
          <w:sz w:val="24"/>
          <w:szCs w:val="24"/>
        </w:rPr>
        <w:t xml:space="preserve"> noktiju postoje?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m</w:t>
      </w:r>
      <w:r w:rsidR="002C471C" w:rsidRPr="002C471C">
        <w:rPr>
          <w:rFonts w:ascii="Times New Roman" w:hAnsi="Times New Roman" w:cs="Times New Roman"/>
          <w:sz w:val="24"/>
          <w:szCs w:val="24"/>
        </w:rPr>
        <w:t>anikir tretman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sve prednosti manikir tretmana?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2C471C" w:rsidRPr="002C471C">
        <w:rPr>
          <w:rFonts w:ascii="Times New Roman" w:hAnsi="Times New Roman" w:cs="Times New Roman"/>
          <w:sz w:val="24"/>
          <w:szCs w:val="24"/>
        </w:rPr>
        <w:t>ostupak podsecanja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</w:t>
      </w:r>
      <w:r w:rsidR="002C471C" w:rsidRPr="002C471C">
        <w:rPr>
          <w:rFonts w:ascii="Times New Roman" w:hAnsi="Times New Roman" w:cs="Times New Roman"/>
          <w:sz w:val="24"/>
          <w:szCs w:val="24"/>
        </w:rPr>
        <w:t>oliranje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koje se k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reme </w:t>
      </w:r>
      <w:r>
        <w:rPr>
          <w:rFonts w:ascii="Times New Roman" w:hAnsi="Times New Roman" w:cs="Times New Roman"/>
          <w:sz w:val="24"/>
          <w:szCs w:val="24"/>
        </w:rPr>
        <w:t xml:space="preserve">koriste </w:t>
      </w:r>
      <w:r w:rsidR="002C471C" w:rsidRPr="002C471C">
        <w:rPr>
          <w:rFonts w:ascii="Times New Roman" w:hAnsi="Times New Roman" w:cs="Times New Roman"/>
          <w:sz w:val="24"/>
          <w:szCs w:val="24"/>
        </w:rPr>
        <w:t>za negu notiju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preparate za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poboljšanje kvaliteta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sastav lakova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za nokte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primene laka na nokte?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koristi p</w:t>
      </w:r>
      <w:r w:rsidR="002C471C" w:rsidRPr="002C471C">
        <w:rPr>
          <w:rFonts w:ascii="Times New Roman" w:hAnsi="Times New Roman" w:cs="Times New Roman"/>
          <w:sz w:val="24"/>
          <w:szCs w:val="24"/>
        </w:rPr>
        <w:t>rofesionalna aplikacija laka za nokte (osnovni sloj, drugi sloj i završni sloj)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tehniku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manikir tretmana</w:t>
      </w:r>
      <w:r>
        <w:rPr>
          <w:rFonts w:ascii="Times New Roman" w:hAnsi="Times New Roman" w:cs="Times New Roman"/>
          <w:sz w:val="24"/>
          <w:szCs w:val="24"/>
        </w:rPr>
        <w:t xml:space="preserve"> ruku?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sprovodi s</w:t>
      </w:r>
      <w:r w:rsidR="002C471C" w:rsidRPr="002C471C">
        <w:rPr>
          <w:rFonts w:ascii="Times New Roman" w:hAnsi="Times New Roman" w:cs="Times New Roman"/>
          <w:sz w:val="24"/>
          <w:szCs w:val="24"/>
        </w:rPr>
        <w:t>tručno-kozmetička nega ruku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primene p</w:t>
      </w:r>
      <w:r w:rsidR="002C471C" w:rsidRPr="002C471C">
        <w:rPr>
          <w:rFonts w:ascii="Times New Roman" w:hAnsi="Times New Roman" w:cs="Times New Roman"/>
          <w:sz w:val="24"/>
          <w:szCs w:val="24"/>
        </w:rPr>
        <w:t>arafinsko</w:t>
      </w:r>
      <w:r>
        <w:rPr>
          <w:rFonts w:ascii="Times New Roman" w:hAnsi="Times New Roman" w:cs="Times New Roman"/>
          <w:sz w:val="24"/>
          <w:szCs w:val="24"/>
        </w:rPr>
        <w:t>g pakovanja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ruku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2C471C" w:rsidRPr="002C471C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se alati koriste</w:t>
      </w:r>
      <w:r w:rsidR="002C471C" w:rsidRPr="002C471C">
        <w:rPr>
          <w:rFonts w:ascii="Times New Roman" w:hAnsi="Times New Roman" w:cs="Times New Roman"/>
          <w:sz w:val="24"/>
          <w:szCs w:val="24"/>
        </w:rPr>
        <w:t xml:space="preserve"> za manikir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m</w:t>
      </w:r>
      <w:r w:rsidR="002C471C" w:rsidRPr="002C471C">
        <w:rPr>
          <w:rFonts w:ascii="Times New Roman" w:hAnsi="Times New Roman" w:cs="Times New Roman"/>
          <w:sz w:val="24"/>
          <w:szCs w:val="24"/>
        </w:rPr>
        <w:t>ere zaštite na radu</w:t>
      </w:r>
      <w:r>
        <w:rPr>
          <w:rFonts w:ascii="Times New Roman" w:hAnsi="Times New Roman" w:cs="Times New Roman"/>
          <w:sz w:val="24"/>
          <w:szCs w:val="24"/>
        </w:rPr>
        <w:t xml:space="preserve"> u kozmetičkom salonu?</w:t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održavanja kozmetičkog salona?</w:t>
      </w:r>
    </w:p>
    <w:p w:rsidR="005243E5" w:rsidRDefault="005243E5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komunikacije sa klijentima u kozmetičkom salonu?</w:t>
      </w:r>
    </w:p>
    <w:p w:rsidR="002C471C" w:rsidRPr="002C471C" w:rsidRDefault="0059400E" w:rsidP="002C4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C478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va temperatura, svetlos</w:t>
      </w:r>
      <w:r w:rsidR="00C4780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 celokupan ambijent treba da bude u salonu da bi se klijenti osećali komotno?</w:t>
      </w:r>
      <w:r w:rsidR="002C471C" w:rsidRPr="002C471C">
        <w:rPr>
          <w:rFonts w:ascii="Times New Roman" w:hAnsi="Times New Roman" w:cs="Times New Roman"/>
          <w:sz w:val="24"/>
          <w:szCs w:val="24"/>
        </w:rPr>
        <w:tab/>
      </w:r>
    </w:p>
    <w:sectPr w:rsidR="002C471C" w:rsidRPr="002C471C" w:rsidSect="00684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BD" w:rsidRDefault="007A1FBD" w:rsidP="008008E6">
      <w:pPr>
        <w:spacing w:after="0" w:line="240" w:lineRule="auto"/>
      </w:pPr>
      <w:r>
        <w:separator/>
      </w:r>
    </w:p>
  </w:endnote>
  <w:endnote w:type="continuationSeparator" w:id="1">
    <w:p w:rsidR="007A1FBD" w:rsidRDefault="007A1FBD" w:rsidP="0080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BD" w:rsidRDefault="007A1FBD" w:rsidP="008008E6">
      <w:pPr>
        <w:spacing w:after="0" w:line="240" w:lineRule="auto"/>
      </w:pPr>
      <w:r>
        <w:separator/>
      </w:r>
    </w:p>
  </w:footnote>
  <w:footnote w:type="continuationSeparator" w:id="1">
    <w:p w:rsidR="007A1FBD" w:rsidRDefault="007A1FBD" w:rsidP="0080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8D009C1A2CF4CB1AC6954056A65F0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08E6" w:rsidRDefault="008008E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8008E6" w:rsidRDefault="00800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2A65"/>
    <w:multiLevelType w:val="hybridMultilevel"/>
    <w:tmpl w:val="45C06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845"/>
    <w:rsid w:val="002658FF"/>
    <w:rsid w:val="002C471C"/>
    <w:rsid w:val="003B50C3"/>
    <w:rsid w:val="005243E5"/>
    <w:rsid w:val="00580845"/>
    <w:rsid w:val="0059400E"/>
    <w:rsid w:val="005A4015"/>
    <w:rsid w:val="005F0FB6"/>
    <w:rsid w:val="00684DE1"/>
    <w:rsid w:val="007A1FBD"/>
    <w:rsid w:val="008008E6"/>
    <w:rsid w:val="00843C35"/>
    <w:rsid w:val="00C4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E6"/>
  </w:style>
  <w:style w:type="paragraph" w:styleId="Footer">
    <w:name w:val="footer"/>
    <w:basedOn w:val="Normal"/>
    <w:link w:val="FooterChar"/>
    <w:uiPriority w:val="99"/>
    <w:semiHidden/>
    <w:unhideWhenUsed/>
    <w:rsid w:val="0080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8E6"/>
  </w:style>
  <w:style w:type="paragraph" w:styleId="BalloonText">
    <w:name w:val="Balloon Text"/>
    <w:basedOn w:val="Normal"/>
    <w:link w:val="BalloonTextChar"/>
    <w:uiPriority w:val="99"/>
    <w:semiHidden/>
    <w:unhideWhenUsed/>
    <w:rsid w:val="0080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E6"/>
  </w:style>
  <w:style w:type="paragraph" w:styleId="Footer">
    <w:name w:val="footer"/>
    <w:basedOn w:val="Normal"/>
    <w:link w:val="FooterChar"/>
    <w:uiPriority w:val="99"/>
    <w:semiHidden/>
    <w:unhideWhenUsed/>
    <w:rsid w:val="0080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8E6"/>
  </w:style>
  <w:style w:type="paragraph" w:styleId="BalloonText">
    <w:name w:val="Balloon Text"/>
    <w:basedOn w:val="Normal"/>
    <w:link w:val="BalloonTextChar"/>
    <w:uiPriority w:val="99"/>
    <w:semiHidden/>
    <w:unhideWhenUsed/>
    <w:rsid w:val="0080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D009C1A2CF4CB1AC6954056A65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DED0-5A4B-4C0C-98D7-4D4E6C6E43F7}"/>
      </w:docPartPr>
      <w:docPartBody>
        <w:p w:rsidR="00D46B5F" w:rsidRDefault="0013641E" w:rsidP="0013641E">
          <w:pPr>
            <w:pStyle w:val="F8D009C1A2CF4CB1AC6954056A65F0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13641E"/>
    <w:rsid w:val="0013641E"/>
    <w:rsid w:val="005A0DFC"/>
    <w:rsid w:val="007952FA"/>
    <w:rsid w:val="009B341F"/>
    <w:rsid w:val="00D4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D009C1A2CF4CB1AC6954056A65F0B6">
    <w:name w:val="F8D009C1A2CF4CB1AC6954056A65F0B6"/>
    <w:rsid w:val="001364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Bojan</cp:lastModifiedBy>
  <cp:revision>3</cp:revision>
  <dcterms:created xsi:type="dcterms:W3CDTF">2016-01-25T09:16:00Z</dcterms:created>
  <dcterms:modified xsi:type="dcterms:W3CDTF">2016-02-18T09:20:00Z</dcterms:modified>
</cp:coreProperties>
</file>