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36" w:rsidRDefault="0076490C" w:rsidP="0076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490C">
        <w:rPr>
          <w:rFonts w:ascii="Times New Roman" w:hAnsi="Times New Roman" w:cs="Times New Roman"/>
          <w:sz w:val="24"/>
          <w:szCs w:val="24"/>
        </w:rPr>
        <w:t xml:space="preserve">Pitanja: </w:t>
      </w:r>
    </w:p>
    <w:p w:rsidR="0076490C" w:rsidRDefault="0076490C" w:rsidP="0076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90C" w:rsidRDefault="0076490C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je organizacija šuma u Srbiji?</w:t>
      </w:r>
    </w:p>
    <w:p w:rsidR="0076490C" w:rsidRPr="0076490C" w:rsidRDefault="0076490C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principe razvoja organizacije šumarstva u srbiji?</w:t>
      </w:r>
    </w:p>
    <w:p w:rsidR="0076490C" w:rsidRDefault="0076490C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je razvoj prava vlasništva šuma?</w:t>
      </w:r>
    </w:p>
    <w:p w:rsidR="0076490C" w:rsidRDefault="0076490C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razvoj prava vlasništva šuma u periodu II svetskog rada?</w:t>
      </w:r>
    </w:p>
    <w:p w:rsidR="0076490C" w:rsidRDefault="0076490C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razvoj organizacije državne uprave u šumarstvu?</w:t>
      </w:r>
    </w:p>
    <w:p w:rsidR="0076490C" w:rsidRDefault="0076490C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razvoj organizacije gazdovanja privatnim šumama?</w:t>
      </w:r>
    </w:p>
    <w:p w:rsidR="0076490C" w:rsidRPr="0076490C" w:rsidRDefault="0076490C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strukturu šumskih resursa?</w:t>
      </w:r>
      <w:r w:rsidRPr="0076490C">
        <w:rPr>
          <w:rFonts w:ascii="Times New Roman" w:hAnsi="Times New Roman" w:cs="Times New Roman"/>
          <w:sz w:val="24"/>
          <w:szCs w:val="24"/>
        </w:rPr>
        <w:tab/>
      </w:r>
    </w:p>
    <w:p w:rsidR="0076490C" w:rsidRPr="0076490C" w:rsidRDefault="00CC24AE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strukturne karakteristike privatnih šuma?</w:t>
      </w:r>
      <w:r w:rsidR="0076490C" w:rsidRPr="0076490C">
        <w:rPr>
          <w:rFonts w:ascii="Times New Roman" w:hAnsi="Times New Roman" w:cs="Times New Roman"/>
          <w:sz w:val="24"/>
          <w:szCs w:val="24"/>
        </w:rPr>
        <w:tab/>
      </w:r>
    </w:p>
    <w:p w:rsidR="00CC24AE" w:rsidRDefault="00CC24AE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strateški okviri organizacije šumarstva? </w:t>
      </w:r>
    </w:p>
    <w:p w:rsidR="00CC24AE" w:rsidRDefault="00CC24AE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zakonodavni okviri organizacije šumarstva?</w:t>
      </w:r>
    </w:p>
    <w:p w:rsidR="0076490C" w:rsidRPr="0076490C" w:rsidRDefault="00CC24AE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se preduslovi stvaraju donošenjem Nacrta zakona o šumarstvu?</w:t>
      </w:r>
      <w:r w:rsidR="0076490C" w:rsidRPr="0076490C">
        <w:rPr>
          <w:rFonts w:ascii="Times New Roman" w:hAnsi="Times New Roman" w:cs="Times New Roman"/>
          <w:sz w:val="24"/>
          <w:szCs w:val="24"/>
        </w:rPr>
        <w:tab/>
      </w:r>
    </w:p>
    <w:p w:rsidR="00CC24AE" w:rsidRDefault="00CC24AE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je organizacije šumarstva javnog sektora?</w:t>
      </w:r>
    </w:p>
    <w:p w:rsidR="00CC24AE" w:rsidRDefault="00CC24AE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koim nivoima se organizuju poslovi javne uprave u oblasti šumarstva u Srbiji?</w:t>
      </w:r>
    </w:p>
    <w:p w:rsidR="00CC24AE" w:rsidRDefault="00CC24AE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osnovne karakteristike anatomije i tehnologije drveta?</w:t>
      </w:r>
    </w:p>
    <w:p w:rsidR="0076490C" w:rsidRPr="0076490C" w:rsidRDefault="00CC24AE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svojstva drveta?</w:t>
      </w:r>
      <w:r w:rsidR="0076490C" w:rsidRPr="0076490C">
        <w:rPr>
          <w:rFonts w:ascii="Times New Roman" w:hAnsi="Times New Roman" w:cs="Times New Roman"/>
          <w:sz w:val="24"/>
          <w:szCs w:val="24"/>
        </w:rPr>
        <w:tab/>
      </w:r>
    </w:p>
    <w:p w:rsidR="00CC24AE" w:rsidRDefault="00CC24AE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sve karakteristike mehaničkij svojstava drveta?</w:t>
      </w:r>
    </w:p>
    <w:p w:rsidR="0076490C" w:rsidRPr="0076490C" w:rsidRDefault="00CC24AE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faktori mehaničkih svojstava drveta?</w:t>
      </w:r>
      <w:r w:rsidR="0076490C" w:rsidRPr="0076490C">
        <w:rPr>
          <w:rFonts w:ascii="Times New Roman" w:hAnsi="Times New Roman" w:cs="Times New Roman"/>
          <w:sz w:val="24"/>
          <w:szCs w:val="24"/>
        </w:rPr>
        <w:tab/>
      </w:r>
    </w:p>
    <w:p w:rsidR="0076490C" w:rsidRPr="0076490C" w:rsidRDefault="00CC24AE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fizičko-hemijska svojstva drveta?</w:t>
      </w:r>
      <w:r w:rsidR="0076490C" w:rsidRPr="0076490C">
        <w:rPr>
          <w:rFonts w:ascii="Times New Roman" w:hAnsi="Times New Roman" w:cs="Times New Roman"/>
          <w:sz w:val="24"/>
          <w:szCs w:val="24"/>
        </w:rPr>
        <w:tab/>
      </w:r>
    </w:p>
    <w:p w:rsidR="00C36B30" w:rsidRDefault="00C36B30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osnovni delovi stabal?</w:t>
      </w:r>
    </w:p>
    <w:p w:rsidR="0076490C" w:rsidRPr="0076490C" w:rsidRDefault="00C36B30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osnovne dimenzije stabla?</w:t>
      </w:r>
      <w:r w:rsidR="0076490C" w:rsidRPr="0076490C">
        <w:rPr>
          <w:rFonts w:ascii="Times New Roman" w:hAnsi="Times New Roman" w:cs="Times New Roman"/>
          <w:sz w:val="24"/>
          <w:szCs w:val="24"/>
        </w:rPr>
        <w:tab/>
      </w:r>
    </w:p>
    <w:p w:rsidR="0076490C" w:rsidRPr="0076490C" w:rsidRDefault="00C36B30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modifikacije stabla postoje?</w:t>
      </w:r>
      <w:r w:rsidR="0076490C" w:rsidRPr="0076490C">
        <w:rPr>
          <w:rFonts w:ascii="Times New Roman" w:hAnsi="Times New Roman" w:cs="Times New Roman"/>
          <w:sz w:val="24"/>
          <w:szCs w:val="24"/>
        </w:rPr>
        <w:tab/>
      </w:r>
    </w:p>
    <w:p w:rsidR="00C36B30" w:rsidRDefault="00C36B30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spoljne osobine debla?</w:t>
      </w:r>
    </w:p>
    <w:p w:rsidR="00C36B30" w:rsidRDefault="00C36B30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karakteristike čistoće debla?</w:t>
      </w:r>
    </w:p>
    <w:p w:rsidR="00C36B30" w:rsidRDefault="00C36B30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karakteristike pravosti debla?</w:t>
      </w:r>
    </w:p>
    <w:p w:rsidR="0076490C" w:rsidRPr="0076490C" w:rsidRDefault="00A82E74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karakteristike jedrine debla?</w:t>
      </w:r>
      <w:r w:rsidR="0076490C" w:rsidRPr="0076490C">
        <w:rPr>
          <w:rFonts w:ascii="Times New Roman" w:hAnsi="Times New Roman" w:cs="Times New Roman"/>
          <w:sz w:val="24"/>
          <w:szCs w:val="24"/>
        </w:rPr>
        <w:tab/>
      </w:r>
    </w:p>
    <w:p w:rsidR="00A82E74" w:rsidRDefault="00A82E74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greške drva postoje?</w:t>
      </w:r>
    </w:p>
    <w:p w:rsidR="0076490C" w:rsidRPr="0076490C" w:rsidRDefault="00A82E74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greške građe drva?</w:t>
      </w:r>
      <w:r w:rsidR="0076490C" w:rsidRPr="0076490C">
        <w:rPr>
          <w:rFonts w:ascii="Times New Roman" w:hAnsi="Times New Roman" w:cs="Times New Roman"/>
          <w:sz w:val="24"/>
          <w:szCs w:val="24"/>
        </w:rPr>
        <w:tab/>
      </w:r>
    </w:p>
    <w:p w:rsidR="00A82E74" w:rsidRDefault="00A82E74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E74">
        <w:rPr>
          <w:rFonts w:ascii="Times New Roman" w:hAnsi="Times New Roman" w:cs="Times New Roman"/>
          <w:sz w:val="24"/>
          <w:szCs w:val="24"/>
        </w:rPr>
        <w:t xml:space="preserve">Koje greške nastaju ge je uzrok fizičke prirode? </w:t>
      </w:r>
    </w:p>
    <w:p w:rsidR="00A82E74" w:rsidRDefault="00A82E74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Kakve su greške koje i konzistencije drveta?</w:t>
      </w:r>
    </w:p>
    <w:p w:rsidR="0076490C" w:rsidRDefault="00A82E74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karakteristike centralog truleža?</w:t>
      </w:r>
    </w:p>
    <w:p w:rsidR="00A82E74" w:rsidRPr="00A82E74" w:rsidRDefault="00A82E74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karakteristike perifernog truleža?</w:t>
      </w:r>
    </w:p>
    <w:p w:rsidR="0076490C" w:rsidRPr="0076490C" w:rsidRDefault="00A82E74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karkateristike grešaka od insekata?</w:t>
      </w:r>
      <w:r w:rsidR="0076490C" w:rsidRPr="0076490C">
        <w:rPr>
          <w:rFonts w:ascii="Times New Roman" w:hAnsi="Times New Roman" w:cs="Times New Roman"/>
          <w:sz w:val="24"/>
          <w:szCs w:val="24"/>
        </w:rPr>
        <w:tab/>
      </w:r>
    </w:p>
    <w:p w:rsidR="0076490C" w:rsidRPr="0076490C" w:rsidRDefault="00A82E74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su karakteistike uzgajanja šuma </w:t>
      </w:r>
      <w:r w:rsidR="0076490C" w:rsidRPr="0076490C">
        <w:rPr>
          <w:rFonts w:ascii="Times New Roman" w:hAnsi="Times New Roman" w:cs="Times New Roman"/>
          <w:sz w:val="24"/>
          <w:szCs w:val="24"/>
        </w:rPr>
        <w:tab/>
      </w:r>
    </w:p>
    <w:p w:rsidR="00A82E74" w:rsidRDefault="00A82E74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Šuma kao tip vegetacije?</w:t>
      </w:r>
    </w:p>
    <w:p w:rsidR="0076490C" w:rsidRPr="0076490C" w:rsidRDefault="00A82E74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pojam šume?</w:t>
      </w:r>
      <w:r w:rsidR="0076490C" w:rsidRPr="0076490C">
        <w:rPr>
          <w:rFonts w:ascii="Times New Roman" w:hAnsi="Times New Roman" w:cs="Times New Roman"/>
          <w:sz w:val="24"/>
          <w:szCs w:val="24"/>
        </w:rPr>
        <w:tab/>
      </w:r>
    </w:p>
    <w:p w:rsidR="00A82E74" w:rsidRDefault="00A82E74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princip merenja prečnika drveta?</w:t>
      </w:r>
    </w:p>
    <w:p w:rsidR="0076490C" w:rsidRPr="0076490C" w:rsidRDefault="00A82E74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se instrumenti koriste za merenje prečnika stabla?</w:t>
      </w:r>
      <w:r w:rsidR="0076490C" w:rsidRPr="0076490C">
        <w:rPr>
          <w:rFonts w:ascii="Times New Roman" w:hAnsi="Times New Roman" w:cs="Times New Roman"/>
          <w:sz w:val="24"/>
          <w:szCs w:val="24"/>
        </w:rPr>
        <w:tab/>
      </w:r>
    </w:p>
    <w:p w:rsidR="0076490C" w:rsidRPr="0076490C" w:rsidRDefault="00A82E74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princip merenja nedohvatnih prečnik stabala?</w:t>
      </w:r>
      <w:r w:rsidR="0076490C" w:rsidRPr="0076490C">
        <w:rPr>
          <w:rFonts w:ascii="Times New Roman" w:hAnsi="Times New Roman" w:cs="Times New Roman"/>
          <w:sz w:val="24"/>
          <w:szCs w:val="24"/>
        </w:rPr>
        <w:tab/>
      </w:r>
    </w:p>
    <w:p w:rsidR="0076490C" w:rsidRPr="0076490C" w:rsidRDefault="00A82E74" w:rsidP="00764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koji se instrumenti koriste za merenje opsega stabla? </w:t>
      </w:r>
      <w:r w:rsidR="0076490C" w:rsidRPr="0076490C">
        <w:rPr>
          <w:rFonts w:ascii="Times New Roman" w:hAnsi="Times New Roman" w:cs="Times New Roman"/>
          <w:sz w:val="24"/>
          <w:szCs w:val="24"/>
        </w:rPr>
        <w:tab/>
      </w:r>
    </w:p>
    <w:p w:rsidR="00A82E74" w:rsidRPr="0076490C" w:rsidRDefault="00A82E74" w:rsidP="00A82E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greške nastaju pri merenju prečnika i opsega stabla?</w:t>
      </w:r>
    </w:p>
    <w:p w:rsidR="0076490C" w:rsidRPr="00A82E74" w:rsidRDefault="0076490C" w:rsidP="00A82E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76490C" w:rsidRPr="00A82E74" w:rsidSect="00C2173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D9" w:rsidRDefault="001712D9" w:rsidP="0076490C">
      <w:pPr>
        <w:spacing w:after="0" w:line="240" w:lineRule="auto"/>
      </w:pPr>
      <w:r>
        <w:separator/>
      </w:r>
    </w:p>
  </w:endnote>
  <w:endnote w:type="continuationSeparator" w:id="0">
    <w:p w:rsidR="001712D9" w:rsidRDefault="001712D9" w:rsidP="0076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D9" w:rsidRDefault="001712D9" w:rsidP="0076490C">
      <w:pPr>
        <w:spacing w:after="0" w:line="240" w:lineRule="auto"/>
      </w:pPr>
      <w:r>
        <w:separator/>
      </w:r>
    </w:p>
  </w:footnote>
  <w:footnote w:type="continuationSeparator" w:id="0">
    <w:p w:rsidR="001712D9" w:rsidRDefault="001712D9" w:rsidP="0076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24E29BE0BB84BEB8B896BA70A6B4AE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6490C" w:rsidRDefault="0076490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76490C" w:rsidRDefault="007649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A6B"/>
    <w:multiLevelType w:val="hybridMultilevel"/>
    <w:tmpl w:val="62582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B5"/>
    <w:rsid w:val="000656B5"/>
    <w:rsid w:val="001712D9"/>
    <w:rsid w:val="003875DC"/>
    <w:rsid w:val="0076490C"/>
    <w:rsid w:val="0099037B"/>
    <w:rsid w:val="00A82E74"/>
    <w:rsid w:val="00B67D56"/>
    <w:rsid w:val="00C21736"/>
    <w:rsid w:val="00C36B30"/>
    <w:rsid w:val="00C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0C"/>
  </w:style>
  <w:style w:type="paragraph" w:styleId="Footer">
    <w:name w:val="footer"/>
    <w:basedOn w:val="Normal"/>
    <w:link w:val="FooterChar"/>
    <w:uiPriority w:val="99"/>
    <w:semiHidden/>
    <w:unhideWhenUsed/>
    <w:rsid w:val="00764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0C"/>
  </w:style>
  <w:style w:type="paragraph" w:styleId="BalloonText">
    <w:name w:val="Balloon Text"/>
    <w:basedOn w:val="Normal"/>
    <w:link w:val="BalloonTextChar"/>
    <w:uiPriority w:val="99"/>
    <w:semiHidden/>
    <w:unhideWhenUsed/>
    <w:rsid w:val="0076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0C"/>
  </w:style>
  <w:style w:type="paragraph" w:styleId="Footer">
    <w:name w:val="footer"/>
    <w:basedOn w:val="Normal"/>
    <w:link w:val="FooterChar"/>
    <w:uiPriority w:val="99"/>
    <w:semiHidden/>
    <w:unhideWhenUsed/>
    <w:rsid w:val="00764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0C"/>
  </w:style>
  <w:style w:type="paragraph" w:styleId="BalloonText">
    <w:name w:val="Balloon Text"/>
    <w:basedOn w:val="Normal"/>
    <w:link w:val="BalloonTextChar"/>
    <w:uiPriority w:val="99"/>
    <w:semiHidden/>
    <w:unhideWhenUsed/>
    <w:rsid w:val="0076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4E29BE0BB84BEB8B896BA70A6B4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C9C6A-F235-48D3-957D-F52955164777}"/>
      </w:docPartPr>
      <w:docPartBody>
        <w:p w:rsidR="00EB2373" w:rsidRDefault="009713D0" w:rsidP="009713D0">
          <w:pPr>
            <w:pStyle w:val="F24E29BE0BB84BEB8B896BA70A6B4AE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13D0"/>
    <w:rsid w:val="000317EF"/>
    <w:rsid w:val="005A04E3"/>
    <w:rsid w:val="009713D0"/>
    <w:rsid w:val="00EB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4E29BE0BB84BEB8B896BA70A6B4AE1">
    <w:name w:val="F24E29BE0BB84BEB8B896BA70A6B4AE1"/>
    <w:rsid w:val="009713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CA80-4C85-4176-B183-AE887DC1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RRAKV</dc:creator>
  <cp:lastModifiedBy>Ceca</cp:lastModifiedBy>
  <cp:revision>2</cp:revision>
  <dcterms:created xsi:type="dcterms:W3CDTF">2015-10-26T07:55:00Z</dcterms:created>
  <dcterms:modified xsi:type="dcterms:W3CDTF">2015-10-26T07:55:00Z</dcterms:modified>
</cp:coreProperties>
</file>