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399"/>
        <w:tblW w:w="5755" w:type="dxa"/>
        <w:tblLook w:val="04A0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04462B" w:rsidRDefault="0004462B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  <w:t>ШУМАРСКИ ТЕХНИЧАР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5302D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5302D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2D">
              <w:rPr>
                <w:rFonts w:ascii="Times New Roman" w:hAnsi="Times New Roman" w:cs="Times New Roman"/>
                <w:sz w:val="24"/>
                <w:szCs w:val="24"/>
              </w:rPr>
              <w:t>Српски језик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5302D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575FF9" w:rsidRPr="00C00DC2" w:rsidRDefault="0055302D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2D"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5302D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575FF9" w:rsidRPr="00C00DC2" w:rsidRDefault="0055302D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5302D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575FF9" w:rsidRPr="004F4DF4" w:rsidRDefault="0055302D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2D"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A04152" w:rsidTr="00575FF9">
        <w:tc>
          <w:tcPr>
            <w:tcW w:w="895" w:type="dxa"/>
          </w:tcPr>
          <w:p w:rsidR="00A04152" w:rsidRPr="00575FF9" w:rsidRDefault="0055302D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A04152" w:rsidRPr="00C00DC2" w:rsidRDefault="0055302D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2D"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</w:p>
        </w:tc>
      </w:tr>
      <w:tr w:rsidR="00A04152" w:rsidTr="00575FF9">
        <w:tc>
          <w:tcPr>
            <w:tcW w:w="895" w:type="dxa"/>
          </w:tcPr>
          <w:p w:rsidR="00A04152" w:rsidRDefault="0055302D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A04152" w:rsidRPr="00C00DC2" w:rsidRDefault="0055302D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2D">
              <w:rPr>
                <w:rFonts w:ascii="Times New Roman" w:hAnsi="Times New Roman" w:cs="Times New Roman"/>
                <w:sz w:val="24"/>
                <w:szCs w:val="24"/>
              </w:rPr>
              <w:t>Музичка уметност</w:t>
            </w:r>
          </w:p>
        </w:tc>
      </w:tr>
      <w:tr w:rsidR="00A04152" w:rsidTr="00575FF9">
        <w:tc>
          <w:tcPr>
            <w:tcW w:w="895" w:type="dxa"/>
          </w:tcPr>
          <w:p w:rsidR="00A04152" w:rsidRDefault="0055302D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A04152" w:rsidRPr="00C00DC2" w:rsidRDefault="0055302D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2D">
              <w:rPr>
                <w:rFonts w:ascii="Times New Roman" w:hAnsi="Times New Roman" w:cs="Times New Roman"/>
                <w:sz w:val="24"/>
                <w:szCs w:val="24"/>
              </w:rPr>
              <w:t>Географија</w:t>
            </w:r>
          </w:p>
        </w:tc>
      </w:tr>
      <w:tr w:rsidR="00A04152" w:rsidTr="00E16737">
        <w:trPr>
          <w:trHeight w:val="182"/>
        </w:trPr>
        <w:tc>
          <w:tcPr>
            <w:tcW w:w="895" w:type="dxa"/>
          </w:tcPr>
          <w:p w:rsidR="00A04152" w:rsidRPr="00575FF9" w:rsidRDefault="0055302D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A04152" w:rsidRPr="00C00DC2" w:rsidRDefault="0055302D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2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A04152" w:rsidTr="00575FF9">
        <w:tc>
          <w:tcPr>
            <w:tcW w:w="895" w:type="dxa"/>
          </w:tcPr>
          <w:p w:rsidR="00A04152" w:rsidRPr="00575FF9" w:rsidRDefault="0055302D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A04152" w:rsidRPr="00C00DC2" w:rsidRDefault="0055302D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2D"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</w:p>
        </w:tc>
      </w:tr>
      <w:tr w:rsidR="00A04152" w:rsidTr="00575FF9">
        <w:tc>
          <w:tcPr>
            <w:tcW w:w="895" w:type="dxa"/>
          </w:tcPr>
          <w:p w:rsidR="00A04152" w:rsidRDefault="0055302D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A04152" w:rsidRPr="00C00DC2" w:rsidRDefault="0055302D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2D"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</w:p>
        </w:tc>
      </w:tr>
      <w:tr w:rsidR="00A04152" w:rsidTr="00575FF9">
        <w:tc>
          <w:tcPr>
            <w:tcW w:w="895" w:type="dxa"/>
          </w:tcPr>
          <w:p w:rsidR="00A04152" w:rsidRPr="00575FF9" w:rsidRDefault="0055302D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A04152" w:rsidRPr="00C00DC2" w:rsidRDefault="0055302D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2D">
              <w:rPr>
                <w:rFonts w:ascii="Times New Roman" w:hAnsi="Times New Roman" w:cs="Times New Roman"/>
                <w:sz w:val="24"/>
                <w:szCs w:val="24"/>
              </w:rPr>
              <w:t>Рачунарство и информатика</w:t>
            </w:r>
          </w:p>
        </w:tc>
      </w:tr>
      <w:tr w:rsidR="00A04152" w:rsidTr="00575FF9">
        <w:tc>
          <w:tcPr>
            <w:tcW w:w="895" w:type="dxa"/>
          </w:tcPr>
          <w:p w:rsidR="00A04152" w:rsidRPr="00A04152" w:rsidRDefault="0055302D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A04152" w:rsidRPr="00C00DC2" w:rsidRDefault="0055302D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2D">
              <w:rPr>
                <w:rFonts w:ascii="Times New Roman" w:hAnsi="Times New Roman" w:cs="Times New Roman"/>
                <w:sz w:val="24"/>
                <w:szCs w:val="24"/>
              </w:rPr>
              <w:t>Шумска ботаника</w:t>
            </w:r>
          </w:p>
        </w:tc>
      </w:tr>
      <w:tr w:rsidR="0055302D" w:rsidTr="00575FF9">
        <w:tc>
          <w:tcPr>
            <w:tcW w:w="895" w:type="dxa"/>
          </w:tcPr>
          <w:p w:rsidR="0055302D" w:rsidRPr="00A04152" w:rsidRDefault="0055302D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60" w:type="dxa"/>
          </w:tcPr>
          <w:p w:rsidR="0055302D" w:rsidRPr="0055302D" w:rsidRDefault="0055302D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2D">
              <w:rPr>
                <w:rFonts w:ascii="Times New Roman" w:hAnsi="Times New Roman" w:cs="Times New Roman"/>
                <w:sz w:val="24"/>
                <w:szCs w:val="24"/>
              </w:rPr>
              <w:t>Педологија са геологијом</w:t>
            </w:r>
          </w:p>
        </w:tc>
      </w:tr>
      <w:tr w:rsidR="0055302D" w:rsidTr="00575FF9">
        <w:tc>
          <w:tcPr>
            <w:tcW w:w="895" w:type="dxa"/>
          </w:tcPr>
          <w:p w:rsidR="0055302D" w:rsidRPr="00A04152" w:rsidRDefault="0055302D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60" w:type="dxa"/>
          </w:tcPr>
          <w:p w:rsidR="0055302D" w:rsidRPr="0055302D" w:rsidRDefault="0055302D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2D">
              <w:rPr>
                <w:rFonts w:ascii="Times New Roman" w:hAnsi="Times New Roman" w:cs="Times New Roman"/>
                <w:sz w:val="24"/>
                <w:szCs w:val="24"/>
              </w:rPr>
              <w:t>Метеорологија са климатологијом</w:t>
            </w:r>
          </w:p>
        </w:tc>
      </w:tr>
      <w:tr w:rsidR="0055302D" w:rsidTr="00575FF9">
        <w:tc>
          <w:tcPr>
            <w:tcW w:w="895" w:type="dxa"/>
          </w:tcPr>
          <w:p w:rsidR="0055302D" w:rsidRPr="00A04152" w:rsidRDefault="0055302D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60" w:type="dxa"/>
          </w:tcPr>
          <w:p w:rsidR="0055302D" w:rsidRPr="0055302D" w:rsidRDefault="0055302D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2D">
              <w:rPr>
                <w:rFonts w:ascii="Times New Roman" w:hAnsi="Times New Roman" w:cs="Times New Roman"/>
                <w:sz w:val="24"/>
                <w:szCs w:val="24"/>
              </w:rPr>
              <w:t>Изборни предмет прописан законом (Грађанско васпитање или Верска настава)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Друга година</w:t>
            </w:r>
          </w:p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A04152" w:rsidRDefault="001904B0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0">
              <w:rPr>
                <w:rFonts w:ascii="Times New Roman" w:hAnsi="Times New Roman" w:cs="Times New Roman"/>
                <w:sz w:val="24"/>
                <w:szCs w:val="24"/>
              </w:rPr>
              <w:t>Српски језик и књижевност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C00DC2" w:rsidRPr="00C00DC2" w:rsidRDefault="001904B0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0"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C00DC2" w:rsidRPr="00C00DC2" w:rsidRDefault="001904B0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C00DC2" w:rsidRPr="00A04152" w:rsidRDefault="001904B0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0"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C00DC2" w:rsidRPr="00724A97" w:rsidRDefault="001904B0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0"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C00DC2" w:rsidRPr="004F4DF4" w:rsidRDefault="001904B0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0">
              <w:rPr>
                <w:rFonts w:ascii="Times New Roman" w:hAnsi="Times New Roman" w:cs="Times New Roman"/>
                <w:sz w:val="24"/>
                <w:szCs w:val="24"/>
              </w:rPr>
              <w:t>Ликовна култура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C00DC2" w:rsidRPr="00C00DC2" w:rsidRDefault="001904B0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0">
              <w:rPr>
                <w:rFonts w:ascii="Times New Roman" w:hAnsi="Times New Roman" w:cs="Times New Roman"/>
                <w:sz w:val="24"/>
                <w:szCs w:val="24"/>
              </w:rPr>
              <w:t>Техничко цртање са нацртном геометријом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C00DC2" w:rsidRPr="00C00DC2" w:rsidRDefault="001904B0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C00DC2" w:rsidRPr="00E55BBE" w:rsidRDefault="001904B0" w:rsidP="001904B0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4B0"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</w:p>
        </w:tc>
      </w:tr>
      <w:tr w:rsidR="00C00DC2" w:rsidTr="00575FF9">
        <w:tc>
          <w:tcPr>
            <w:tcW w:w="895" w:type="dxa"/>
          </w:tcPr>
          <w:p w:rsidR="00C00DC2" w:rsidRPr="00E55BBE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C00DC2" w:rsidRPr="00E55BBE" w:rsidRDefault="001904B0" w:rsidP="00190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0">
              <w:rPr>
                <w:rFonts w:ascii="Times New Roman" w:hAnsi="Times New Roman" w:cs="Times New Roman"/>
                <w:sz w:val="24"/>
                <w:szCs w:val="24"/>
              </w:rPr>
              <w:t>Дендрологија са фитоценологијом</w:t>
            </w:r>
          </w:p>
        </w:tc>
      </w:tr>
      <w:tr w:rsidR="00C00DC2" w:rsidTr="00575FF9">
        <w:tc>
          <w:tcPr>
            <w:tcW w:w="895" w:type="dxa"/>
          </w:tcPr>
          <w:p w:rsidR="00C00DC2" w:rsidRPr="0058743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C00DC2" w:rsidRPr="00724A97" w:rsidRDefault="001904B0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0">
              <w:rPr>
                <w:rFonts w:ascii="Times New Roman" w:hAnsi="Times New Roman" w:cs="Times New Roman"/>
                <w:sz w:val="24"/>
                <w:szCs w:val="24"/>
              </w:rPr>
              <w:t>Анатомија и својства дрвета</w:t>
            </w:r>
          </w:p>
        </w:tc>
      </w:tr>
      <w:tr w:rsidR="00C00DC2" w:rsidTr="00575FF9">
        <w:tc>
          <w:tcPr>
            <w:tcW w:w="895" w:type="dxa"/>
          </w:tcPr>
          <w:p w:rsidR="00C00DC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C00DC2" w:rsidRPr="00587432" w:rsidRDefault="001904B0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0">
              <w:rPr>
                <w:rFonts w:ascii="Times New Roman" w:hAnsi="Times New Roman" w:cs="Times New Roman"/>
                <w:sz w:val="24"/>
                <w:szCs w:val="24"/>
              </w:rPr>
              <w:t>Исхрана биља</w:t>
            </w:r>
          </w:p>
        </w:tc>
      </w:tr>
      <w:tr w:rsidR="00C00DC2" w:rsidTr="00575FF9">
        <w:tc>
          <w:tcPr>
            <w:tcW w:w="895" w:type="dxa"/>
          </w:tcPr>
          <w:p w:rsidR="00C00DC2" w:rsidRPr="0058743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60" w:type="dxa"/>
          </w:tcPr>
          <w:p w:rsidR="00C00DC2" w:rsidRPr="00E55BBE" w:rsidRDefault="001904B0" w:rsidP="00190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0">
              <w:rPr>
                <w:rFonts w:ascii="Times New Roman" w:hAnsi="Times New Roman" w:cs="Times New Roman"/>
                <w:sz w:val="24"/>
                <w:szCs w:val="24"/>
              </w:rPr>
              <w:t>Производња садног материјала</w:t>
            </w:r>
          </w:p>
        </w:tc>
      </w:tr>
      <w:tr w:rsidR="001904B0" w:rsidTr="00575FF9">
        <w:tc>
          <w:tcPr>
            <w:tcW w:w="895" w:type="dxa"/>
          </w:tcPr>
          <w:p w:rsidR="001904B0" w:rsidRDefault="001904B0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60" w:type="dxa"/>
          </w:tcPr>
          <w:p w:rsidR="001904B0" w:rsidRPr="001904B0" w:rsidRDefault="001904B0" w:rsidP="00190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0">
              <w:rPr>
                <w:rFonts w:ascii="Times New Roman" w:hAnsi="Times New Roman" w:cs="Times New Roman"/>
                <w:sz w:val="24"/>
                <w:szCs w:val="24"/>
              </w:rPr>
              <w:t>Алати и механизација у шумарству</w:t>
            </w:r>
          </w:p>
        </w:tc>
      </w:tr>
      <w:tr w:rsidR="001904B0" w:rsidTr="00575FF9">
        <w:tc>
          <w:tcPr>
            <w:tcW w:w="895" w:type="dxa"/>
          </w:tcPr>
          <w:p w:rsidR="001904B0" w:rsidRDefault="001904B0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60" w:type="dxa"/>
          </w:tcPr>
          <w:p w:rsidR="001904B0" w:rsidRPr="001904B0" w:rsidRDefault="001904B0" w:rsidP="00190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0">
              <w:rPr>
                <w:rFonts w:ascii="Times New Roman" w:hAnsi="Times New Roman" w:cs="Times New Roman"/>
                <w:sz w:val="24"/>
                <w:szCs w:val="24"/>
              </w:rPr>
              <w:t>Изборни предмет прописан законом (Грађанско васпитање или Верска настава)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C00DC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C00DC2" w:rsidRPr="00575FF9" w:rsidRDefault="00C00DC2" w:rsidP="00C00D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Трећа година</w:t>
            </w:r>
          </w:p>
          <w:p w:rsidR="00C00DC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4B0" w:rsidTr="00575FF9">
        <w:tc>
          <w:tcPr>
            <w:tcW w:w="895" w:type="dxa"/>
          </w:tcPr>
          <w:p w:rsidR="001904B0" w:rsidRPr="00322B42" w:rsidRDefault="001904B0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904B0" w:rsidRPr="00575FF9" w:rsidRDefault="001904B0" w:rsidP="00C00D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C00DC2" w:rsidRDefault="001904B0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0">
              <w:rPr>
                <w:rFonts w:ascii="Times New Roman" w:hAnsi="Times New Roman" w:cs="Times New Roman"/>
                <w:sz w:val="24"/>
                <w:szCs w:val="24"/>
              </w:rPr>
              <w:t>Српски језик и књижевност</w:t>
            </w:r>
          </w:p>
        </w:tc>
      </w:tr>
      <w:tr w:rsidR="00E55BBE" w:rsidTr="00575FF9">
        <w:tc>
          <w:tcPr>
            <w:tcW w:w="895" w:type="dxa"/>
          </w:tcPr>
          <w:p w:rsidR="00E55BBE" w:rsidRPr="00322B42" w:rsidRDefault="00E55BBE" w:rsidP="00E5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E55BBE" w:rsidRPr="00C00DC2" w:rsidRDefault="001904B0" w:rsidP="00E5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0"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E55BBE" w:rsidTr="00575FF9">
        <w:tc>
          <w:tcPr>
            <w:tcW w:w="895" w:type="dxa"/>
          </w:tcPr>
          <w:p w:rsidR="00E55BBE" w:rsidRPr="00322B42" w:rsidRDefault="00E55BBE" w:rsidP="00E5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E55BBE" w:rsidRPr="00C00DC2" w:rsidRDefault="001904B0" w:rsidP="00E5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00DC2" w:rsidTr="00575FF9">
        <w:tc>
          <w:tcPr>
            <w:tcW w:w="895" w:type="dxa"/>
          </w:tcPr>
          <w:p w:rsidR="00C00DC2" w:rsidRPr="00AA7B97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C00DC2" w:rsidRPr="00921CBA" w:rsidRDefault="001904B0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0"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C00DC2" w:rsidRPr="00E55BBE" w:rsidRDefault="001904B0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0">
              <w:rPr>
                <w:rFonts w:ascii="Times New Roman" w:hAnsi="Times New Roman" w:cs="Times New Roman"/>
                <w:sz w:val="24"/>
                <w:szCs w:val="24"/>
              </w:rPr>
              <w:t>Социологија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C00DC2" w:rsidRPr="00E55BBE" w:rsidRDefault="001904B0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0">
              <w:rPr>
                <w:rFonts w:ascii="Times New Roman" w:hAnsi="Times New Roman" w:cs="Times New Roman"/>
                <w:sz w:val="24"/>
                <w:szCs w:val="24"/>
              </w:rPr>
              <w:t>Геодезија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C00DC2" w:rsidRPr="00E55BBE" w:rsidRDefault="001904B0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0">
              <w:rPr>
                <w:rFonts w:ascii="Times New Roman" w:hAnsi="Times New Roman" w:cs="Times New Roman"/>
                <w:sz w:val="24"/>
                <w:szCs w:val="24"/>
              </w:rPr>
              <w:t>Алати и механизација у шумарству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C00DC2" w:rsidRPr="00E55BBE" w:rsidRDefault="001904B0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0">
              <w:rPr>
                <w:rFonts w:ascii="Times New Roman" w:hAnsi="Times New Roman" w:cs="Times New Roman"/>
                <w:sz w:val="24"/>
                <w:szCs w:val="24"/>
              </w:rPr>
              <w:t>Гајење шума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C00DC2" w:rsidRPr="00E55BBE" w:rsidRDefault="001904B0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0">
              <w:rPr>
                <w:rFonts w:ascii="Times New Roman" w:hAnsi="Times New Roman" w:cs="Times New Roman"/>
                <w:sz w:val="24"/>
                <w:szCs w:val="24"/>
              </w:rPr>
              <w:t>Заштита шума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C00DC2" w:rsidRPr="00E55BBE" w:rsidRDefault="001904B0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0">
              <w:rPr>
                <w:rFonts w:ascii="Times New Roman" w:hAnsi="Times New Roman" w:cs="Times New Roman"/>
                <w:sz w:val="24"/>
                <w:szCs w:val="24"/>
              </w:rPr>
              <w:t>Искоришћавање шума</w:t>
            </w:r>
          </w:p>
        </w:tc>
      </w:tr>
      <w:tr w:rsidR="00E55BBE" w:rsidTr="00575FF9">
        <w:tc>
          <w:tcPr>
            <w:tcW w:w="895" w:type="dxa"/>
          </w:tcPr>
          <w:p w:rsidR="00E55BBE" w:rsidRPr="00E55BBE" w:rsidRDefault="00E55BBE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E55BBE" w:rsidRDefault="001904B0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0">
              <w:rPr>
                <w:rFonts w:ascii="Times New Roman" w:hAnsi="Times New Roman" w:cs="Times New Roman"/>
                <w:sz w:val="24"/>
                <w:szCs w:val="24"/>
              </w:rPr>
              <w:t>Ловство</w:t>
            </w:r>
          </w:p>
        </w:tc>
      </w:tr>
      <w:tr w:rsidR="00E55BBE" w:rsidTr="00575FF9">
        <w:tc>
          <w:tcPr>
            <w:tcW w:w="895" w:type="dxa"/>
          </w:tcPr>
          <w:p w:rsidR="00E55BBE" w:rsidRPr="00E55BBE" w:rsidRDefault="00E55BBE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E55BBE" w:rsidRDefault="001904B0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0">
              <w:rPr>
                <w:rFonts w:ascii="Times New Roman" w:hAnsi="Times New Roman" w:cs="Times New Roman"/>
                <w:sz w:val="24"/>
                <w:szCs w:val="24"/>
              </w:rPr>
              <w:t>Дендрометрија</w:t>
            </w:r>
          </w:p>
        </w:tc>
      </w:tr>
      <w:tr w:rsidR="00284350" w:rsidTr="00575FF9">
        <w:tc>
          <w:tcPr>
            <w:tcW w:w="895" w:type="dxa"/>
          </w:tcPr>
          <w:p w:rsidR="00284350" w:rsidRDefault="00284350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60" w:type="dxa"/>
          </w:tcPr>
          <w:p w:rsidR="00284350" w:rsidRDefault="001904B0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4B0">
              <w:rPr>
                <w:rFonts w:ascii="Times New Roman" w:hAnsi="Times New Roman" w:cs="Times New Roman"/>
                <w:sz w:val="24"/>
                <w:szCs w:val="24"/>
              </w:rPr>
              <w:t>Изборни предмет прописан законом (Грађанско васпитање или Верска настава)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C00DC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C00DC2" w:rsidRPr="00575FF9" w:rsidRDefault="00C00DC2" w:rsidP="00C00D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Четврта година</w:t>
            </w:r>
          </w:p>
          <w:p w:rsidR="00C00DC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13" w:rsidTr="00575FF9">
        <w:tc>
          <w:tcPr>
            <w:tcW w:w="895" w:type="dxa"/>
          </w:tcPr>
          <w:p w:rsidR="002D0113" w:rsidRPr="00322B42" w:rsidRDefault="002D0113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2D0113" w:rsidRPr="00575FF9" w:rsidRDefault="002D0113" w:rsidP="00C00D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C00DC2" w:rsidRDefault="002D0113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13">
              <w:rPr>
                <w:rFonts w:ascii="Times New Roman" w:hAnsi="Times New Roman" w:cs="Times New Roman"/>
                <w:sz w:val="24"/>
                <w:szCs w:val="24"/>
              </w:rPr>
              <w:t>Српски језик и књижевност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C00DC2" w:rsidRPr="00E55BBE" w:rsidRDefault="002D0113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13"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C00DC2" w:rsidRPr="00E55BBE" w:rsidRDefault="002D0113" w:rsidP="002D0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D0113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</w:tr>
      <w:tr w:rsidR="00C00DC2" w:rsidTr="00575FF9">
        <w:tc>
          <w:tcPr>
            <w:tcW w:w="895" w:type="dxa"/>
          </w:tcPr>
          <w:p w:rsidR="00C00DC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C00DC2" w:rsidRPr="008D68E1" w:rsidRDefault="002D0113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13"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C00DC2" w:rsidRPr="00E55BBE" w:rsidRDefault="002D0113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13">
              <w:rPr>
                <w:rFonts w:ascii="Times New Roman" w:hAnsi="Times New Roman" w:cs="Times New Roman"/>
                <w:sz w:val="24"/>
                <w:szCs w:val="24"/>
              </w:rPr>
              <w:t>Филозофија</w:t>
            </w:r>
          </w:p>
        </w:tc>
      </w:tr>
      <w:tr w:rsidR="00C00DC2" w:rsidTr="00575FF9">
        <w:tc>
          <w:tcPr>
            <w:tcW w:w="895" w:type="dxa"/>
          </w:tcPr>
          <w:p w:rsidR="00C00DC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C00DC2" w:rsidRPr="00E55BBE" w:rsidRDefault="002D0113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13">
              <w:rPr>
                <w:rFonts w:ascii="Times New Roman" w:hAnsi="Times New Roman" w:cs="Times New Roman"/>
                <w:sz w:val="24"/>
                <w:szCs w:val="24"/>
              </w:rPr>
              <w:t>Устав и права грађана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C00DC2" w:rsidRPr="00E55BBE" w:rsidRDefault="002D0113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13">
              <w:rPr>
                <w:rFonts w:ascii="Times New Roman" w:hAnsi="Times New Roman" w:cs="Times New Roman"/>
                <w:sz w:val="24"/>
                <w:szCs w:val="24"/>
              </w:rPr>
              <w:t>Заштита шума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C00DC2" w:rsidRPr="00E55BBE" w:rsidRDefault="002D0113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13">
              <w:rPr>
                <w:rFonts w:ascii="Times New Roman" w:hAnsi="Times New Roman" w:cs="Times New Roman"/>
                <w:sz w:val="24"/>
                <w:szCs w:val="24"/>
              </w:rPr>
              <w:t>Искоришћавање шума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C00DC2" w:rsidRPr="00E55BBE" w:rsidRDefault="002D0113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13">
              <w:rPr>
                <w:rFonts w:ascii="Times New Roman" w:hAnsi="Times New Roman" w:cs="Times New Roman"/>
                <w:sz w:val="24"/>
                <w:szCs w:val="24"/>
              </w:rPr>
              <w:t>Шумске културе и плантаже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C00DC2" w:rsidRPr="005176C0" w:rsidRDefault="002D0113" w:rsidP="00E5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13">
              <w:rPr>
                <w:rFonts w:ascii="Times New Roman" w:hAnsi="Times New Roman" w:cs="Times New Roman"/>
                <w:sz w:val="24"/>
                <w:szCs w:val="24"/>
              </w:rPr>
              <w:t>Уређење бујица</w:t>
            </w:r>
          </w:p>
        </w:tc>
      </w:tr>
      <w:tr w:rsidR="00C00DC2" w:rsidTr="00575FF9">
        <w:tc>
          <w:tcPr>
            <w:tcW w:w="895" w:type="dxa"/>
          </w:tcPr>
          <w:p w:rsidR="00C00DC2" w:rsidRPr="004F4DF4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C00DC2" w:rsidRPr="00E55BBE" w:rsidRDefault="002D0113" w:rsidP="002D0113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0113">
              <w:rPr>
                <w:rFonts w:ascii="Times New Roman" w:hAnsi="Times New Roman" w:cs="Times New Roman"/>
                <w:sz w:val="24"/>
                <w:szCs w:val="24"/>
              </w:rPr>
              <w:t>Шумске комуникације</w:t>
            </w:r>
          </w:p>
        </w:tc>
      </w:tr>
      <w:tr w:rsidR="002D0113" w:rsidTr="00575FF9">
        <w:tc>
          <w:tcPr>
            <w:tcW w:w="895" w:type="dxa"/>
          </w:tcPr>
          <w:p w:rsidR="002D0113" w:rsidRDefault="002D0113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2D0113" w:rsidRPr="00E816CF" w:rsidRDefault="002D0113" w:rsidP="002D0113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16CF">
              <w:rPr>
                <w:rFonts w:ascii="Times New Roman" w:hAnsi="Times New Roman" w:cs="Times New Roman"/>
                <w:sz w:val="24"/>
                <w:szCs w:val="24"/>
              </w:rPr>
              <w:t>Планирање газдовања шума</w:t>
            </w:r>
          </w:p>
        </w:tc>
      </w:tr>
      <w:tr w:rsidR="002D0113" w:rsidTr="00575FF9">
        <w:tc>
          <w:tcPr>
            <w:tcW w:w="895" w:type="dxa"/>
          </w:tcPr>
          <w:p w:rsidR="002D0113" w:rsidRDefault="00E816CF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60" w:type="dxa"/>
          </w:tcPr>
          <w:p w:rsidR="002D0113" w:rsidRPr="00E816CF" w:rsidRDefault="00E816CF" w:rsidP="002D0113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16CF">
              <w:rPr>
                <w:rFonts w:ascii="Times New Roman" w:hAnsi="Times New Roman" w:cs="Times New Roman"/>
                <w:sz w:val="24"/>
                <w:szCs w:val="24"/>
              </w:rPr>
              <w:t>Економика и организација у шумарству</w:t>
            </w:r>
          </w:p>
        </w:tc>
      </w:tr>
      <w:tr w:rsidR="00E816CF" w:rsidTr="00E816CF">
        <w:trPr>
          <w:trHeight w:val="64"/>
        </w:trPr>
        <w:tc>
          <w:tcPr>
            <w:tcW w:w="895" w:type="dxa"/>
          </w:tcPr>
          <w:p w:rsidR="00E816CF" w:rsidRDefault="00E816CF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60" w:type="dxa"/>
          </w:tcPr>
          <w:p w:rsidR="00E816CF" w:rsidRPr="00E816CF" w:rsidRDefault="00E816CF" w:rsidP="002D0113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16CF">
              <w:rPr>
                <w:rFonts w:ascii="Times New Roman" w:hAnsi="Times New Roman" w:cs="Times New Roman"/>
                <w:sz w:val="24"/>
                <w:szCs w:val="24"/>
              </w:rPr>
              <w:t>Изборни предмет прописан законом (Грађанско васпитање или Верска настава)</w:t>
            </w: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</w:rPr>
      </w:pPr>
    </w:p>
    <w:sectPr w:rsidR="00DC4D88" w:rsidRPr="0065239B" w:rsidSect="000F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474" w:rsidRDefault="00FC3474" w:rsidP="0065239B">
      <w:pPr>
        <w:spacing w:after="0" w:line="240" w:lineRule="auto"/>
      </w:pPr>
      <w:r>
        <w:separator/>
      </w:r>
    </w:p>
  </w:endnote>
  <w:endnote w:type="continuationSeparator" w:id="1">
    <w:p w:rsidR="00FC3474" w:rsidRDefault="00FC3474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474" w:rsidRDefault="00FC3474" w:rsidP="0065239B">
      <w:pPr>
        <w:spacing w:after="0" w:line="240" w:lineRule="auto"/>
      </w:pPr>
      <w:r>
        <w:separator/>
      </w:r>
    </w:p>
  </w:footnote>
  <w:footnote w:type="continuationSeparator" w:id="1">
    <w:p w:rsidR="00FC3474" w:rsidRDefault="00FC3474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31F"/>
    <w:rsid w:val="000024B0"/>
    <w:rsid w:val="0004462B"/>
    <w:rsid w:val="000A2F87"/>
    <w:rsid w:val="000E5B46"/>
    <w:rsid w:val="000F2FA4"/>
    <w:rsid w:val="000F3064"/>
    <w:rsid w:val="000F4962"/>
    <w:rsid w:val="00133E25"/>
    <w:rsid w:val="001904B0"/>
    <w:rsid w:val="001A69B0"/>
    <w:rsid w:val="002318D0"/>
    <w:rsid w:val="00235C26"/>
    <w:rsid w:val="00276DB5"/>
    <w:rsid w:val="00284350"/>
    <w:rsid w:val="002B46DE"/>
    <w:rsid w:val="002D0113"/>
    <w:rsid w:val="00322B42"/>
    <w:rsid w:val="00437B4E"/>
    <w:rsid w:val="004A754E"/>
    <w:rsid w:val="004F4DF4"/>
    <w:rsid w:val="005176C0"/>
    <w:rsid w:val="0055302D"/>
    <w:rsid w:val="00575FF9"/>
    <w:rsid w:val="00587432"/>
    <w:rsid w:val="005C074B"/>
    <w:rsid w:val="005F531F"/>
    <w:rsid w:val="00646412"/>
    <w:rsid w:val="0065239B"/>
    <w:rsid w:val="00652E52"/>
    <w:rsid w:val="00686D81"/>
    <w:rsid w:val="00724A97"/>
    <w:rsid w:val="00742910"/>
    <w:rsid w:val="0082431F"/>
    <w:rsid w:val="00851D5E"/>
    <w:rsid w:val="00863309"/>
    <w:rsid w:val="0086582B"/>
    <w:rsid w:val="0087557D"/>
    <w:rsid w:val="00891CD4"/>
    <w:rsid w:val="008A1BA9"/>
    <w:rsid w:val="008D68E1"/>
    <w:rsid w:val="008D6EB5"/>
    <w:rsid w:val="00921CBA"/>
    <w:rsid w:val="00946F71"/>
    <w:rsid w:val="00953CC3"/>
    <w:rsid w:val="009559C8"/>
    <w:rsid w:val="009D2EAF"/>
    <w:rsid w:val="009D497D"/>
    <w:rsid w:val="00A04152"/>
    <w:rsid w:val="00A32F05"/>
    <w:rsid w:val="00AA7B97"/>
    <w:rsid w:val="00AF4B0D"/>
    <w:rsid w:val="00B70734"/>
    <w:rsid w:val="00B824FA"/>
    <w:rsid w:val="00B865E8"/>
    <w:rsid w:val="00B9084A"/>
    <w:rsid w:val="00BC3A4E"/>
    <w:rsid w:val="00BD4647"/>
    <w:rsid w:val="00C00DC2"/>
    <w:rsid w:val="00C0113A"/>
    <w:rsid w:val="00C20EFB"/>
    <w:rsid w:val="00C70260"/>
    <w:rsid w:val="00C8427A"/>
    <w:rsid w:val="00D23630"/>
    <w:rsid w:val="00D46E00"/>
    <w:rsid w:val="00DC4D88"/>
    <w:rsid w:val="00E14094"/>
    <w:rsid w:val="00E16737"/>
    <w:rsid w:val="00E55BBE"/>
    <w:rsid w:val="00E816CF"/>
    <w:rsid w:val="00E85972"/>
    <w:rsid w:val="00F619AF"/>
    <w:rsid w:val="00FC3474"/>
    <w:rsid w:val="00FF1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6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3DCF97F1-64AF-4ADC-8ADB-258189EC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</cp:lastModifiedBy>
  <cp:revision>34</cp:revision>
  <dcterms:created xsi:type="dcterms:W3CDTF">2014-06-30T10:02:00Z</dcterms:created>
  <dcterms:modified xsi:type="dcterms:W3CDTF">2015-11-24T12:01:00Z</dcterms:modified>
</cp:coreProperties>
</file>