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A04152" w:rsidRDefault="00A04152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ТЕХНИЧАР ЗА КОМПЈУТЕРСКО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 xml:space="preserve"> УПРАВЉАЊЕ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A04152" w:rsidRDefault="00A04152" w:rsidP="001A69B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Ликовна култура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1A69B0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и информатика</w:t>
            </w:r>
          </w:p>
        </w:tc>
      </w:tr>
      <w:tr w:rsidR="00A04152" w:rsidTr="00E16737">
        <w:trPr>
          <w:trHeight w:val="182"/>
        </w:trPr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Географија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Хемија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Екологија и заштита животне средине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Машински материјали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Техничко цртање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Механика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(Грађанско васпитање/Верска настава)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A04152" w:rsidRPr="00A32F05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A32F05">
              <w:rPr>
                <w:rFonts w:ascii="Times New Roman" w:hAnsi="Times New Roman" w:cs="Times New Roman"/>
                <w:sz w:val="24"/>
                <w:szCs w:val="24"/>
                <w:lang/>
              </w:rPr>
              <w:t>ик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Музичка уметност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1A69B0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Електротехника и електроника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Компјутерска графика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Физика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Машински елементи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обраде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Технолошки поступци са контролом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Механика</w:t>
            </w:r>
          </w:p>
        </w:tc>
      </w:tr>
      <w:tr w:rsidR="00A32F05" w:rsidTr="00575FF9">
        <w:tc>
          <w:tcPr>
            <w:tcW w:w="895" w:type="dxa"/>
          </w:tcPr>
          <w:p w:rsidR="00A32F05" w:rsidRPr="00A04152" w:rsidRDefault="00A32F05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14. </w:t>
            </w:r>
          </w:p>
        </w:tc>
        <w:tc>
          <w:tcPr>
            <w:tcW w:w="4860" w:type="dxa"/>
          </w:tcPr>
          <w:p w:rsid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Изборни предмет (Грађанско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васпитање/Верска настава)</w:t>
            </w:r>
          </w:p>
        </w:tc>
      </w:tr>
      <w:tr w:rsidR="00A32F05" w:rsidTr="00575FF9">
        <w:tc>
          <w:tcPr>
            <w:tcW w:w="895" w:type="dxa"/>
          </w:tcPr>
          <w:p w:rsid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15.</w:t>
            </w:r>
          </w:p>
        </w:tc>
        <w:tc>
          <w:tcPr>
            <w:tcW w:w="4860" w:type="dxa"/>
          </w:tcPr>
          <w:p w:rsidR="00A32F05" w:rsidRP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Практична настава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32F05" w:rsidRPr="00575FF9" w:rsidRDefault="00A32F05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A32F05" w:rsidRDefault="00A32F05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A32F05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A32F05" w:rsidRPr="00E14094" w:rsidRDefault="00A32F05" w:rsidP="00A32F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 w:rsidR="00E14094">
              <w:rPr>
                <w:rFonts w:ascii="Times New Roman" w:hAnsi="Times New Roman" w:cs="Times New Roman"/>
                <w:sz w:val="24"/>
                <w:szCs w:val="24"/>
                <w:lang/>
              </w:rPr>
              <w:t>ик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A32F05" w:rsidRDefault="00E14094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Социологија</w:t>
            </w:r>
          </w:p>
        </w:tc>
      </w:tr>
      <w:tr w:rsidR="00A32F05" w:rsidTr="00575FF9">
        <w:tc>
          <w:tcPr>
            <w:tcW w:w="895" w:type="dxa"/>
          </w:tcPr>
          <w:p w:rsidR="00A32F05" w:rsidRPr="00AA7B97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32F05" w:rsidRPr="00921CBA" w:rsidRDefault="00E14094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32F05" w:rsidRPr="00921CBA" w:rsidRDefault="00E14094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32F05" w:rsidTr="00575FF9">
        <w:tc>
          <w:tcPr>
            <w:tcW w:w="895" w:type="dxa"/>
          </w:tcPr>
          <w:p w:rsidR="00A32F05" w:rsidRPr="00322B42" w:rsidRDefault="00A32F05" w:rsidP="00A3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32F05" w:rsidRPr="00E14094" w:rsidRDefault="00E14094" w:rsidP="00A32F0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Хидраулика и пнеуматика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E14094" w:rsidRPr="00742910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Моделирање машинских елемената и конструкција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E14094" w:rsidRPr="00E14094" w:rsidRDefault="00E14094" w:rsidP="00E1409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Технологија за компјутерски управљане машине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E14094" w:rsidRPr="00E14094" w:rsidRDefault="00E14094" w:rsidP="00E1409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Програмирање за компјутерски управљане машине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E14094" w:rsidRPr="00E14094" w:rsidRDefault="00E14094" w:rsidP="00E1409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Аутоматизација производње и флексибилни производни системи</w:t>
            </w:r>
          </w:p>
        </w:tc>
      </w:tr>
      <w:tr w:rsidR="00E14094" w:rsidTr="00575FF9">
        <w:tc>
          <w:tcPr>
            <w:tcW w:w="895" w:type="dxa"/>
          </w:tcPr>
          <w:p w:rsidR="00E14094" w:rsidRPr="00322B42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E14094" w:rsidRPr="00E14094" w:rsidRDefault="00E14094" w:rsidP="00E1409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Пројектовање технолошких система</w:t>
            </w:r>
          </w:p>
        </w:tc>
      </w:tr>
      <w:tr w:rsidR="00E14094" w:rsidTr="00575FF9">
        <w:tc>
          <w:tcPr>
            <w:tcW w:w="895" w:type="dxa"/>
          </w:tcPr>
          <w:p w:rsidR="00E14094" w:rsidRPr="00E14094" w:rsidRDefault="00E14094" w:rsidP="00E1409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E14094" w:rsidRPr="00742910" w:rsidRDefault="00E14094" w:rsidP="00E1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(Грађанско васпитање/Верска настава)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176C0" w:rsidRPr="00575FF9" w:rsidRDefault="005176C0" w:rsidP="0051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ик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Филозофија</w:t>
            </w:r>
          </w:p>
        </w:tc>
      </w:tr>
      <w:tr w:rsidR="005176C0" w:rsidTr="00575FF9">
        <w:tc>
          <w:tcPr>
            <w:tcW w:w="895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Устав и права грађана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5176C0" w:rsidTr="00575FF9">
        <w:tc>
          <w:tcPr>
            <w:tcW w:w="895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5176C0" w:rsidRPr="009D497D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Програмирање за компјутерски управљане машине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Аутоматизација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производње и флексибилни производни системи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Организација рада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5176C0" w:rsidRP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Пројектовање технолошких система</w:t>
            </w:r>
          </w:p>
        </w:tc>
      </w:tr>
      <w:tr w:rsidR="005176C0" w:rsidTr="00575FF9">
        <w:tc>
          <w:tcPr>
            <w:tcW w:w="895" w:type="dxa"/>
          </w:tcPr>
          <w:p w:rsidR="005176C0" w:rsidRPr="00322B42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5176C0" w:rsidRPr="002B46DE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Изборни предмет (Грађанско васпитање/Верска настава)</w:t>
            </w:r>
          </w:p>
        </w:tc>
      </w:tr>
      <w:tr w:rsidR="005176C0" w:rsidTr="00575FF9">
        <w:tc>
          <w:tcPr>
            <w:tcW w:w="895" w:type="dxa"/>
          </w:tcPr>
          <w:p w:rsidR="005176C0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5176C0" w:rsidRPr="002B46DE" w:rsidRDefault="005176C0" w:rsidP="0051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E00" w:rsidRDefault="00D46E00" w:rsidP="0065239B">
      <w:pPr>
        <w:spacing w:after="0" w:line="240" w:lineRule="auto"/>
      </w:pPr>
      <w:r>
        <w:separator/>
      </w:r>
    </w:p>
  </w:endnote>
  <w:endnote w:type="continuationSeparator" w:id="1">
    <w:p w:rsidR="00D46E00" w:rsidRDefault="00D46E00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E00" w:rsidRDefault="00D46E00" w:rsidP="0065239B">
      <w:pPr>
        <w:spacing w:after="0" w:line="240" w:lineRule="auto"/>
      </w:pPr>
      <w:r>
        <w:separator/>
      </w:r>
    </w:p>
  </w:footnote>
  <w:footnote w:type="continuationSeparator" w:id="1">
    <w:p w:rsidR="00D46E00" w:rsidRDefault="00D46E00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E5B46"/>
    <w:rsid w:val="000F2FA4"/>
    <w:rsid w:val="000F3064"/>
    <w:rsid w:val="000F4962"/>
    <w:rsid w:val="00133E25"/>
    <w:rsid w:val="001A69B0"/>
    <w:rsid w:val="002318D0"/>
    <w:rsid w:val="00235C26"/>
    <w:rsid w:val="002B46DE"/>
    <w:rsid w:val="00322B42"/>
    <w:rsid w:val="00437B4E"/>
    <w:rsid w:val="004A754E"/>
    <w:rsid w:val="005176C0"/>
    <w:rsid w:val="00575FF9"/>
    <w:rsid w:val="005F531F"/>
    <w:rsid w:val="00646412"/>
    <w:rsid w:val="0065239B"/>
    <w:rsid w:val="00652E52"/>
    <w:rsid w:val="00686D81"/>
    <w:rsid w:val="00742910"/>
    <w:rsid w:val="0082431F"/>
    <w:rsid w:val="00851D5E"/>
    <w:rsid w:val="00863309"/>
    <w:rsid w:val="0086582B"/>
    <w:rsid w:val="00891CD4"/>
    <w:rsid w:val="008A1BA9"/>
    <w:rsid w:val="008D6EB5"/>
    <w:rsid w:val="00921CBA"/>
    <w:rsid w:val="00953CC3"/>
    <w:rsid w:val="009D2EAF"/>
    <w:rsid w:val="009D497D"/>
    <w:rsid w:val="00A04152"/>
    <w:rsid w:val="00A32F05"/>
    <w:rsid w:val="00AA7B97"/>
    <w:rsid w:val="00AF4B0D"/>
    <w:rsid w:val="00B70734"/>
    <w:rsid w:val="00B9084A"/>
    <w:rsid w:val="00BC3A4E"/>
    <w:rsid w:val="00BD4647"/>
    <w:rsid w:val="00C20EFB"/>
    <w:rsid w:val="00C70260"/>
    <w:rsid w:val="00D23630"/>
    <w:rsid w:val="00D46E00"/>
    <w:rsid w:val="00DC4D88"/>
    <w:rsid w:val="00E14094"/>
    <w:rsid w:val="00E1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8691F32-D582-4CF1-93CF-C655BCAF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21</cp:revision>
  <dcterms:created xsi:type="dcterms:W3CDTF">2014-06-30T10:02:00Z</dcterms:created>
  <dcterms:modified xsi:type="dcterms:W3CDTF">2015-11-17T12:44:00Z</dcterms:modified>
</cp:coreProperties>
</file>