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C3" w:rsidRPr="00212B09" w:rsidRDefault="00FD41C3">
      <w:pPr>
        <w:jc w:val="center"/>
        <w:rPr>
          <w:rFonts w:ascii="Arial" w:eastAsia="Arial" w:hAnsi="Arial" w:cs="Arial"/>
          <w:sz w:val="36"/>
          <w:lang w:val="de-AT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30617356" r:id="rId5"/>
        </w:object>
      </w:r>
      <w:r w:rsidR="0035268F" w:rsidRPr="00212B09">
        <w:rPr>
          <w:rFonts w:ascii="Arial" w:eastAsia="Arial" w:hAnsi="Arial" w:cs="Arial"/>
          <w:sz w:val="36"/>
          <w:lang w:val="de-AT"/>
        </w:rPr>
        <w:br/>
        <w:t xml:space="preserve">SPISAK SUDSKIH TUMAČA ZA </w:t>
      </w:r>
      <w:r w:rsidR="002F2919">
        <w:rPr>
          <w:rFonts w:ascii="Arial" w:eastAsia="Arial" w:hAnsi="Arial" w:cs="Arial"/>
          <w:sz w:val="36"/>
          <w:lang w:val="de-AT"/>
        </w:rPr>
        <w:t>KARABURMU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 w:rsidRPr="00066186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Pr="00212B09" w:rsidRDefault="00FD41C3" w:rsidP="00080112">
            <w:pPr>
              <w:spacing w:before="280" w:after="280"/>
              <w:rPr>
                <w:rFonts w:ascii="Calibri" w:eastAsia="Calibri" w:hAnsi="Calibri" w:cs="Calibri"/>
                <w:lang w:val="de-AT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30617357" r:id="rId7"/>
              </w:object>
            </w:r>
            <w:hyperlink r:id="rId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engleski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2F29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Karaburma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30617358" r:id="rId10"/>
              </w:object>
            </w:r>
            <w:hyperlink r:id="rId1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hebrejski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2F29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Karaburma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30617359" r:id="rId13"/>
              </w:object>
            </w:r>
            <w:hyperlink r:id="rId1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nemački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F29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Karaburma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30617360" r:id="rId16"/>
              </w:object>
            </w:r>
            <w:hyperlink r:id="rId1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persijski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F29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Karaburma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30617361" r:id="rId19"/>
              </w:object>
            </w:r>
            <w:hyperlink r:id="rId2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francuski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F29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Karaburma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30617362" r:id="rId22"/>
              </w:object>
            </w:r>
            <w:hyperlink r:id="rId2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hrvatski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F29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Karaburma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30617363" r:id="rId25"/>
              </w:object>
            </w:r>
            <w:hyperlink r:id="rId2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italijanski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F29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Karaburma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30617364" r:id="rId28"/>
              </w:object>
            </w:r>
            <w:hyperlink r:id="rId2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japanski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F29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Karaburma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30617365" r:id="rId31"/>
              </w:object>
            </w:r>
            <w:hyperlink r:id="rId3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F29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Karaburma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30617366" r:id="rId34"/>
              </w:object>
            </w:r>
            <w:hyperlink r:id="rId3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latinski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F29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Karaburma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30617367" r:id="rId37"/>
              </w:object>
            </w:r>
            <w:hyperlink r:id="rId3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norveški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F29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Karaburma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30617368" r:id="rId40"/>
              </w:object>
            </w:r>
            <w:hyperlink r:id="rId4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mađarski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F29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Karaburma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30617369" r:id="rId43"/>
              </w:object>
            </w:r>
            <w:hyperlink r:id="rId4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švedski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F29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Karaburma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30617370" r:id="rId46"/>
              </w:object>
            </w:r>
            <w:hyperlink r:id="rId4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makedonski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F29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Karaburma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30617371" r:id="rId49"/>
              </w:object>
            </w:r>
            <w:hyperlink r:id="rId5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F29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Karaburma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30617372" r:id="rId52"/>
              </w:object>
            </w:r>
            <w:hyperlink r:id="rId5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pakistanski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F29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Karaburma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30617373" r:id="rId55"/>
              </w:object>
            </w:r>
            <w:hyperlink r:id="rId5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kineski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F29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Karaburma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30617374" r:id="rId58"/>
              </w:object>
            </w:r>
            <w:hyperlink r:id="rId5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znakovni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F29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Karaburma</w:t>
              </w:r>
            </w:hyperlink>
          </w:p>
          <w:p w:rsidR="00FD41C3" w:rsidRPr="00212B09" w:rsidRDefault="00FD41C3">
            <w:pPr>
              <w:spacing w:after="0"/>
              <w:rPr>
                <w:lang w:val="de-AT"/>
              </w:rPr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30617375" r:id="rId61"/>
              </w:object>
            </w:r>
            <w:hyperlink r:id="rId6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bosanski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F29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Karaburma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30617376" r:id="rId64"/>
              </w:object>
            </w:r>
            <w:hyperlink r:id="rId6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poljski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F29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Karaburma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30617377" r:id="rId67"/>
              </w:object>
            </w:r>
            <w:hyperlink r:id="rId6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arapski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F29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Karaburma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30617378" r:id="rId70"/>
              </w:object>
            </w:r>
            <w:hyperlink r:id="rId7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portugalski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F29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Karaburma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30617379" r:id="rId73"/>
              </w:object>
            </w:r>
            <w:hyperlink r:id="rId7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albanski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F29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Karaburma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30617380" r:id="rId76"/>
              </w:object>
            </w:r>
            <w:hyperlink r:id="rId7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romski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F29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Karaburma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30617381" r:id="rId79"/>
              </w:object>
            </w:r>
            <w:hyperlink r:id="rId8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belgijski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F29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Karaburma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30617382" r:id="rId82"/>
              </w:object>
            </w:r>
            <w:hyperlink r:id="rId8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rumunski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F29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Karaburma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30617383" r:id="rId85"/>
              </w:object>
            </w:r>
            <w:hyperlink r:id="rId8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bugarski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F29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Karaburma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30617384" r:id="rId88"/>
              </w:object>
            </w:r>
            <w:hyperlink r:id="rId8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F29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Karaburma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30617385" r:id="rId91"/>
              </w:object>
            </w:r>
            <w:hyperlink r:id="rId9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češki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F29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Karaburma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30617386" r:id="rId94"/>
              </w:object>
            </w:r>
            <w:hyperlink r:id="rId9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slovenački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F29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Karaburma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30617387" r:id="rId97"/>
              </w:object>
            </w:r>
            <w:hyperlink r:id="rId9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danski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F29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Karaburma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30617388" r:id="rId100"/>
              </w:object>
            </w:r>
            <w:hyperlink r:id="rId10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turski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F29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Karaburma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30617389" r:id="rId103"/>
              </w:object>
            </w:r>
            <w:hyperlink r:id="rId10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F29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Karaburma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30617390" r:id="rId106"/>
              </w:object>
            </w:r>
            <w:hyperlink r:id="rId10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ukrajinski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F29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Karaburma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30617391" r:id="rId109"/>
              </w:object>
            </w:r>
            <w:hyperlink r:id="rId11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grčki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F29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Karaburma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30617392" r:id="rId112"/>
              </w:object>
            </w:r>
            <w:hyperlink r:id="rId11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holandski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F29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Karaburma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30617393" r:id="rId115"/>
              </w:object>
            </w:r>
            <w:hyperlink r:id="rId11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korejski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F29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Karaburma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30617394" r:id="rId118"/>
              </w:object>
            </w:r>
            <w:r w:rsidR="0035268F" w:rsidRPr="00212B0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>Sudski tumač za estonski jezi</w:t>
            </w:r>
            <w:r w:rsidR="00805A84" w:rsidRPr="00212B0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 xml:space="preserve">k </w:t>
            </w:r>
            <w:r w:rsidR="002F291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>Karaburma</w:t>
            </w:r>
          </w:p>
          <w:p w:rsidR="002F2919" w:rsidRPr="00212B09" w:rsidRDefault="002F2919" w:rsidP="00805A84">
            <w:pPr>
              <w:spacing w:before="280" w:after="0"/>
              <w:rPr>
                <w:lang w:val="de-AT"/>
              </w:rPr>
            </w:pPr>
          </w:p>
        </w:tc>
      </w:tr>
    </w:tbl>
    <w:p w:rsidR="002F2919" w:rsidRDefault="002F2919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p w:rsidR="002F2919" w:rsidRDefault="002F2919">
      <w:pPr>
        <w:rPr>
          <w:rFonts w:ascii="Roboto" w:eastAsia="Roboto" w:hAnsi="Roboto" w:cs="Roboto"/>
          <w:color w:val="000000"/>
          <w:sz w:val="21"/>
          <w:lang w:val="de-AT"/>
        </w:rPr>
      </w:pPr>
      <w:r>
        <w:rPr>
          <w:rFonts w:ascii="Roboto" w:eastAsia="Roboto" w:hAnsi="Roboto" w:cs="Roboto"/>
          <w:color w:val="000000"/>
          <w:sz w:val="21"/>
          <w:lang w:val="de-AT"/>
        </w:rPr>
        <w:br w:type="page"/>
      </w:r>
    </w:p>
    <w:p w:rsidR="00FD41C3" w:rsidRPr="00212B09" w:rsidRDefault="00FD41C3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Lokacija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2F2919" w:rsidP="00212B09">
            <w:r>
              <w:rPr>
                <w:rFonts w:ascii="Arial" w:eastAsia="Arial" w:hAnsi="Arial" w:cs="Arial"/>
                <w:color w:val="000000"/>
              </w:rPr>
              <w:t>Karaburma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Telefon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11/405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80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05</w:t>
            </w:r>
          </w:p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="00653CA3">
              <w:rPr>
                <w:rFonts w:ascii="Arial" w:eastAsia="Arial" w:hAnsi="Arial" w:cs="Arial"/>
                <w:color w:val="000000"/>
              </w:rPr>
              <w:t>69/30-80-584</w:t>
            </w:r>
          </w:p>
          <w:p w:rsidR="00FD41C3" w:rsidRDefault="00212B09" w:rsidP="00212B09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69/30-80-627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Radno vreme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(Subotom)</w:t>
            </w:r>
          </w:p>
        </w:tc>
      </w:tr>
    </w:tbl>
    <w:p w:rsidR="00FD41C3" w:rsidRDefault="00066186" w:rsidP="003F3967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52FEFDA3" wp14:editId="4092B19B">
            <wp:extent cx="5943600" cy="45954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66186"/>
    <w:rsid w:val="00080112"/>
    <w:rsid w:val="00131A9F"/>
    <w:rsid w:val="001F317B"/>
    <w:rsid w:val="00212B09"/>
    <w:rsid w:val="002F2919"/>
    <w:rsid w:val="0035268F"/>
    <w:rsid w:val="003F3967"/>
    <w:rsid w:val="00637D9C"/>
    <w:rsid w:val="00653CA3"/>
    <w:rsid w:val="00805A84"/>
    <w:rsid w:val="00A92E09"/>
    <w:rsid w:val="00C80BB5"/>
    <w:rsid w:val="00FA11F6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AA42FD-04A2-4A9F-AB45-5EC856EC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Bojan</cp:lastModifiedBy>
  <cp:revision>11</cp:revision>
  <dcterms:created xsi:type="dcterms:W3CDTF">2015-12-01T11:20:00Z</dcterms:created>
  <dcterms:modified xsi:type="dcterms:W3CDTF">2016-07-21T12:07:00Z</dcterms:modified>
</cp:coreProperties>
</file>